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AF2CC" w14:textId="77777777" w:rsidR="00560971" w:rsidRPr="00DF468B" w:rsidRDefault="00560971" w:rsidP="000C151F">
      <w:pPr>
        <w:pStyle w:val="Note"/>
        <w:rPr>
          <w:rFonts w:cs="Arial"/>
          <w:szCs w:val="22"/>
        </w:rPr>
      </w:pPr>
      <w:r w:rsidRPr="00DF468B">
        <w:rPr>
          <w:rFonts w:cs="Arial"/>
          <w:szCs w:val="22"/>
        </w:rPr>
        <w:t>READ THIS FIRST</w:t>
      </w:r>
    </w:p>
    <w:p w14:paraId="66114D2C" w14:textId="77777777" w:rsidR="0047650B" w:rsidRPr="00DF468B" w:rsidRDefault="0047650B" w:rsidP="0047650B">
      <w:pPr>
        <w:pStyle w:val="Note"/>
        <w:rPr>
          <w:rFonts w:cs="Arial"/>
          <w:szCs w:val="22"/>
        </w:rPr>
      </w:pPr>
      <w:r w:rsidRPr="00DF468B">
        <w:rPr>
          <w:rFonts w:cs="Arial"/>
          <w:szCs w:val="22"/>
        </w:rPr>
        <w:t>Notice to the Design Engineer, please refer to the Port of Seattle, Facilities and Infrastructure standards for reference before editing this specification.</w:t>
      </w:r>
    </w:p>
    <w:p w14:paraId="40CA7012" w14:textId="77777777" w:rsidR="00560971" w:rsidRPr="00DF468B" w:rsidRDefault="00560971" w:rsidP="000C151F">
      <w:pPr>
        <w:pStyle w:val="Note"/>
        <w:rPr>
          <w:rFonts w:cs="Arial"/>
          <w:szCs w:val="22"/>
        </w:rPr>
      </w:pPr>
      <w:r w:rsidRPr="00DF468B">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313A2946" w14:textId="77777777" w:rsidR="00560971" w:rsidRPr="00DF468B" w:rsidRDefault="00560971" w:rsidP="000C151F">
      <w:pPr>
        <w:pStyle w:val="Note"/>
        <w:rPr>
          <w:rFonts w:cs="Arial"/>
          <w:szCs w:val="22"/>
        </w:rPr>
      </w:pPr>
      <w:r w:rsidRPr="00DF468B">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1F4E27E4" w14:textId="77777777" w:rsidR="00560971" w:rsidRPr="00DF468B" w:rsidRDefault="00560971" w:rsidP="000C151F">
      <w:pPr>
        <w:pStyle w:val="Note"/>
        <w:rPr>
          <w:rFonts w:cs="Arial"/>
          <w:szCs w:val="22"/>
        </w:rPr>
      </w:pPr>
      <w:r w:rsidRPr="00DF468B">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145D17EB" w14:textId="77777777" w:rsidR="00560971" w:rsidRPr="00DF468B" w:rsidRDefault="00560971" w:rsidP="00772250">
      <w:pPr>
        <w:pStyle w:val="NumberedMaterial"/>
        <w:rPr>
          <w:rFonts w:cs="Arial"/>
          <w:szCs w:val="22"/>
          <w:u w:val="single"/>
        </w:rPr>
      </w:pPr>
      <w:r w:rsidRPr="00DF468B">
        <w:rPr>
          <w:rFonts w:cs="Arial"/>
          <w:szCs w:val="22"/>
          <w:u w:val="single"/>
        </w:rPr>
        <w:t>GENERAL</w:t>
      </w:r>
    </w:p>
    <w:p w14:paraId="526B4DCA" w14:textId="77777777" w:rsidR="00560971" w:rsidRPr="00DF468B" w:rsidRDefault="00560971" w:rsidP="00772250">
      <w:pPr>
        <w:pStyle w:val="NumberedMaterial"/>
        <w:numPr>
          <w:ilvl w:val="1"/>
          <w:numId w:val="4"/>
        </w:numPr>
        <w:rPr>
          <w:rFonts w:cs="Arial"/>
          <w:szCs w:val="22"/>
        </w:rPr>
      </w:pPr>
      <w:r w:rsidRPr="00DF468B">
        <w:rPr>
          <w:rFonts w:cs="Arial"/>
          <w:szCs w:val="22"/>
        </w:rPr>
        <w:t>SUMMARY</w:t>
      </w:r>
      <w:r w:rsidR="00805847" w:rsidRPr="00DF468B">
        <w:rPr>
          <w:rFonts w:cs="Arial"/>
          <w:szCs w:val="22"/>
        </w:rPr>
        <w:t xml:space="preserve"> OF WORK</w:t>
      </w:r>
    </w:p>
    <w:p w14:paraId="41AE71AA" w14:textId="768304C4" w:rsidR="00560971" w:rsidRPr="00DF468B" w:rsidRDefault="00805847" w:rsidP="00772250">
      <w:pPr>
        <w:pStyle w:val="NumberedMaterial"/>
        <w:numPr>
          <w:ilvl w:val="2"/>
          <w:numId w:val="4"/>
        </w:numPr>
        <w:rPr>
          <w:rFonts w:cs="Arial"/>
          <w:szCs w:val="22"/>
        </w:rPr>
      </w:pPr>
      <w:r w:rsidRPr="00DF468B">
        <w:rPr>
          <w:rFonts w:cs="Arial"/>
          <w:szCs w:val="22"/>
        </w:rPr>
        <w:t xml:space="preserve">The extent and location </w:t>
      </w:r>
      <w:r w:rsidR="00892F6A" w:rsidRPr="00DF468B">
        <w:rPr>
          <w:rFonts w:cs="Arial"/>
          <w:szCs w:val="22"/>
        </w:rPr>
        <w:t>of “</w:t>
      </w:r>
      <w:r w:rsidRPr="00DF468B">
        <w:rPr>
          <w:rFonts w:cs="Arial"/>
          <w:szCs w:val="22"/>
        </w:rPr>
        <w:t>Raceway</w:t>
      </w:r>
      <w:r w:rsidR="00BC7F3D" w:rsidRPr="00DF468B">
        <w:rPr>
          <w:rFonts w:cs="Arial"/>
          <w:szCs w:val="22"/>
        </w:rPr>
        <w:t>s</w:t>
      </w:r>
      <w:r w:rsidRPr="00DF468B">
        <w:rPr>
          <w:rFonts w:cs="Arial"/>
          <w:szCs w:val="22"/>
        </w:rPr>
        <w:t xml:space="preserve"> and Boxes</w:t>
      </w:r>
      <w:r w:rsidR="00A33490">
        <w:rPr>
          <w:rFonts w:cs="Arial"/>
          <w:szCs w:val="22"/>
        </w:rPr>
        <w:t xml:space="preserve"> for Electrical Systems</w:t>
      </w:r>
      <w:r w:rsidR="00892F6A" w:rsidRPr="00DF468B">
        <w:rPr>
          <w:rFonts w:cs="Arial"/>
          <w:szCs w:val="22"/>
        </w:rPr>
        <w:t xml:space="preserve">” </w:t>
      </w:r>
      <w:r w:rsidR="001D7FA4" w:rsidRPr="00DF468B">
        <w:rPr>
          <w:rFonts w:cs="Arial"/>
          <w:szCs w:val="22"/>
        </w:rPr>
        <w:t>Work</w:t>
      </w:r>
      <w:r w:rsidRPr="00DF468B">
        <w:rPr>
          <w:rFonts w:cs="Arial"/>
          <w:szCs w:val="22"/>
        </w:rPr>
        <w:t xml:space="preserve"> is shown in the Contract Documents. </w:t>
      </w:r>
      <w:r w:rsidR="001D7FA4" w:rsidRPr="00DF468B">
        <w:rPr>
          <w:rFonts w:cs="Arial"/>
          <w:szCs w:val="22"/>
        </w:rPr>
        <w:t>This s</w:t>
      </w:r>
      <w:r w:rsidR="00560971" w:rsidRPr="00DF468B">
        <w:rPr>
          <w:rFonts w:cs="Arial"/>
          <w:szCs w:val="22"/>
        </w:rPr>
        <w:t xml:space="preserve">ection includes </w:t>
      </w:r>
      <w:r w:rsidR="00D4253C">
        <w:rPr>
          <w:rFonts w:cs="Arial"/>
          <w:szCs w:val="22"/>
        </w:rPr>
        <w:t>the following:</w:t>
      </w:r>
    </w:p>
    <w:p w14:paraId="5C4B5668" w14:textId="77777777" w:rsidR="00560971" w:rsidRPr="00DF468B" w:rsidRDefault="00560971" w:rsidP="000C151F">
      <w:pPr>
        <w:pStyle w:val="Note"/>
        <w:rPr>
          <w:rFonts w:cs="Arial"/>
          <w:szCs w:val="22"/>
        </w:rPr>
      </w:pPr>
      <w:r w:rsidRPr="00DF468B">
        <w:rPr>
          <w:rFonts w:cs="Arial"/>
          <w:szCs w:val="22"/>
        </w:rPr>
        <w:t>Edit lists below to suit Project.</w:t>
      </w:r>
    </w:p>
    <w:p w14:paraId="513EB0D7" w14:textId="77777777" w:rsidR="00ED5106" w:rsidRPr="00ED5106" w:rsidRDefault="00ED5106" w:rsidP="00ED5106">
      <w:pPr>
        <w:pStyle w:val="NumberedMaterial"/>
        <w:numPr>
          <w:ilvl w:val="3"/>
          <w:numId w:val="4"/>
        </w:numPr>
        <w:rPr>
          <w:rFonts w:cs="Arial"/>
          <w:szCs w:val="22"/>
        </w:rPr>
      </w:pPr>
      <w:r w:rsidRPr="00ED5106">
        <w:rPr>
          <w:rFonts w:cs="Arial"/>
          <w:szCs w:val="22"/>
        </w:rPr>
        <w:t>Metal conduits, tubing, and fittings.</w:t>
      </w:r>
    </w:p>
    <w:p w14:paraId="6D1318DF" w14:textId="77777777" w:rsidR="00ED5106" w:rsidRPr="00ED5106" w:rsidRDefault="00ED5106" w:rsidP="00ED5106">
      <w:pPr>
        <w:pStyle w:val="NumberedMaterial"/>
        <w:numPr>
          <w:ilvl w:val="3"/>
          <w:numId w:val="4"/>
        </w:numPr>
        <w:rPr>
          <w:rFonts w:cs="Arial"/>
          <w:szCs w:val="22"/>
        </w:rPr>
      </w:pPr>
      <w:r w:rsidRPr="00ED5106">
        <w:rPr>
          <w:rFonts w:cs="Arial"/>
          <w:szCs w:val="22"/>
        </w:rPr>
        <w:t>Nonmetal conduits, tubing, and fittings.</w:t>
      </w:r>
    </w:p>
    <w:p w14:paraId="10AE0B04" w14:textId="77777777" w:rsidR="00ED5106" w:rsidRPr="00ED5106" w:rsidRDefault="00ED5106" w:rsidP="00ED5106">
      <w:pPr>
        <w:pStyle w:val="NumberedMaterial"/>
        <w:numPr>
          <w:ilvl w:val="3"/>
          <w:numId w:val="4"/>
        </w:numPr>
        <w:rPr>
          <w:rFonts w:cs="Arial"/>
          <w:szCs w:val="22"/>
        </w:rPr>
      </w:pPr>
      <w:r w:rsidRPr="00ED5106">
        <w:rPr>
          <w:rFonts w:cs="Arial"/>
          <w:szCs w:val="22"/>
        </w:rPr>
        <w:t>Metal wireways and auxiliary gutters.</w:t>
      </w:r>
    </w:p>
    <w:p w14:paraId="7FE9506C" w14:textId="77777777" w:rsidR="00ED5106" w:rsidRPr="00ED5106" w:rsidRDefault="00ED5106" w:rsidP="00ED5106">
      <w:pPr>
        <w:pStyle w:val="NumberedMaterial"/>
        <w:numPr>
          <w:ilvl w:val="3"/>
          <w:numId w:val="4"/>
        </w:numPr>
        <w:rPr>
          <w:rFonts w:cs="Arial"/>
          <w:szCs w:val="22"/>
        </w:rPr>
      </w:pPr>
      <w:r w:rsidRPr="00ED5106">
        <w:rPr>
          <w:rFonts w:cs="Arial"/>
          <w:szCs w:val="22"/>
        </w:rPr>
        <w:t>Nonmetal wireways and auxiliary gutters.</w:t>
      </w:r>
    </w:p>
    <w:p w14:paraId="34BF3360" w14:textId="77777777" w:rsidR="00ED5106" w:rsidRPr="00ED5106" w:rsidRDefault="00ED5106" w:rsidP="00ED5106">
      <w:pPr>
        <w:pStyle w:val="NumberedMaterial"/>
        <w:numPr>
          <w:ilvl w:val="3"/>
          <w:numId w:val="4"/>
        </w:numPr>
        <w:rPr>
          <w:rFonts w:cs="Arial"/>
          <w:szCs w:val="22"/>
        </w:rPr>
      </w:pPr>
      <w:r w:rsidRPr="00ED5106">
        <w:rPr>
          <w:rFonts w:cs="Arial"/>
          <w:szCs w:val="22"/>
        </w:rPr>
        <w:t>Surface raceways.</w:t>
      </w:r>
    </w:p>
    <w:p w14:paraId="2622B255" w14:textId="12D0A87D" w:rsidR="00ED5106" w:rsidRPr="00ED5106" w:rsidRDefault="00481BED" w:rsidP="00ED5106">
      <w:pPr>
        <w:pStyle w:val="NumberedMaterial"/>
        <w:numPr>
          <w:ilvl w:val="3"/>
          <w:numId w:val="4"/>
        </w:numPr>
        <w:rPr>
          <w:rFonts w:cs="Arial"/>
          <w:szCs w:val="22"/>
        </w:rPr>
      </w:pPr>
      <w:r>
        <w:rPr>
          <w:rFonts w:cs="Arial"/>
          <w:szCs w:val="22"/>
        </w:rPr>
        <w:t xml:space="preserve">Pull and Junction </w:t>
      </w:r>
      <w:r w:rsidR="00ED5106" w:rsidRPr="00ED5106">
        <w:rPr>
          <w:rFonts w:cs="Arial"/>
          <w:szCs w:val="22"/>
        </w:rPr>
        <w:t>Boxes</w:t>
      </w:r>
    </w:p>
    <w:p w14:paraId="51EA134C" w14:textId="77777777" w:rsidR="00805847" w:rsidRPr="00DF468B" w:rsidRDefault="00805847" w:rsidP="00772250">
      <w:pPr>
        <w:pStyle w:val="NumberedMaterial"/>
        <w:numPr>
          <w:ilvl w:val="1"/>
          <w:numId w:val="4"/>
        </w:numPr>
        <w:rPr>
          <w:rFonts w:cs="Arial"/>
          <w:szCs w:val="22"/>
        </w:rPr>
      </w:pPr>
      <w:r w:rsidRPr="00DF468B">
        <w:rPr>
          <w:rFonts w:cs="Arial"/>
          <w:szCs w:val="22"/>
        </w:rPr>
        <w:t>GOVERNING CODES, STANDARDS AND REFERENCES</w:t>
      </w:r>
    </w:p>
    <w:p w14:paraId="1BF319BC" w14:textId="77777777" w:rsidR="00125892" w:rsidRPr="00DF468B" w:rsidRDefault="00125892" w:rsidP="00125892">
      <w:pPr>
        <w:pStyle w:val="NumberedMaterial"/>
        <w:numPr>
          <w:ilvl w:val="2"/>
          <w:numId w:val="4"/>
        </w:numPr>
        <w:rPr>
          <w:rFonts w:cs="Arial"/>
          <w:szCs w:val="22"/>
        </w:rPr>
      </w:pPr>
      <w:r w:rsidRPr="00DF468B">
        <w:rPr>
          <w:rFonts w:cs="Arial"/>
          <w:szCs w:val="22"/>
        </w:rPr>
        <w:t>ANSI C80.1 - Rigid Steel Conduit, Zinc Coated</w:t>
      </w:r>
    </w:p>
    <w:p w14:paraId="582F13F1" w14:textId="77777777" w:rsidR="00125892" w:rsidRPr="00DF468B" w:rsidRDefault="00125892" w:rsidP="00125892">
      <w:pPr>
        <w:pStyle w:val="NumberedMaterial"/>
        <w:numPr>
          <w:ilvl w:val="2"/>
          <w:numId w:val="4"/>
        </w:numPr>
        <w:rPr>
          <w:rFonts w:cs="Arial"/>
          <w:szCs w:val="22"/>
        </w:rPr>
      </w:pPr>
      <w:r w:rsidRPr="00DF468B">
        <w:rPr>
          <w:rFonts w:cs="Arial"/>
          <w:szCs w:val="22"/>
        </w:rPr>
        <w:t>ANSI C80.3 - Electrical Metallic Tubing, Zinc Coated</w:t>
      </w:r>
    </w:p>
    <w:p w14:paraId="211CEBCE" w14:textId="77777777" w:rsidR="00125892" w:rsidRPr="00DF468B" w:rsidRDefault="00125892" w:rsidP="00125892">
      <w:pPr>
        <w:pStyle w:val="NumberedMaterial"/>
        <w:numPr>
          <w:ilvl w:val="2"/>
          <w:numId w:val="4"/>
        </w:numPr>
        <w:rPr>
          <w:rFonts w:cs="Arial"/>
          <w:szCs w:val="22"/>
        </w:rPr>
      </w:pPr>
      <w:r w:rsidRPr="00DF468B">
        <w:rPr>
          <w:rFonts w:cs="Arial"/>
          <w:szCs w:val="22"/>
        </w:rPr>
        <w:t>ANSI C80.5 - Rigid Aluminum Conduit</w:t>
      </w:r>
    </w:p>
    <w:p w14:paraId="6D8EFCD9" w14:textId="77777777" w:rsidR="00125892" w:rsidRPr="00DF468B" w:rsidRDefault="00125892" w:rsidP="00125892">
      <w:pPr>
        <w:pStyle w:val="NumberedMaterial"/>
        <w:numPr>
          <w:ilvl w:val="2"/>
          <w:numId w:val="4"/>
        </w:numPr>
        <w:rPr>
          <w:rFonts w:cs="Arial"/>
          <w:szCs w:val="22"/>
        </w:rPr>
      </w:pPr>
      <w:r w:rsidRPr="00DF468B">
        <w:rPr>
          <w:rFonts w:cs="Arial"/>
          <w:szCs w:val="22"/>
        </w:rPr>
        <w:t>NECA (National Electrical Contractors Association) - National Electrical Installation Standards</w:t>
      </w:r>
    </w:p>
    <w:p w14:paraId="5BD475E1" w14:textId="7F43A067" w:rsidR="005E7442" w:rsidRDefault="005E7442" w:rsidP="00125892">
      <w:pPr>
        <w:pStyle w:val="NumberedMaterial"/>
        <w:numPr>
          <w:ilvl w:val="2"/>
          <w:numId w:val="4"/>
        </w:numPr>
        <w:rPr>
          <w:rFonts w:cs="Arial"/>
          <w:szCs w:val="22"/>
        </w:rPr>
      </w:pPr>
      <w:r>
        <w:rPr>
          <w:rFonts w:cs="Arial"/>
          <w:szCs w:val="22"/>
        </w:rPr>
        <w:t>NEMA (</w:t>
      </w:r>
      <w:r w:rsidR="00EB425F">
        <w:rPr>
          <w:rFonts w:cs="Arial"/>
          <w:szCs w:val="22"/>
        </w:rPr>
        <w:t>National Electrical Contractors Association)</w:t>
      </w:r>
    </w:p>
    <w:p w14:paraId="218707D2" w14:textId="4B4CC954" w:rsidR="00125892" w:rsidRPr="00DF468B" w:rsidRDefault="00125892" w:rsidP="00125892">
      <w:pPr>
        <w:pStyle w:val="NumberedMaterial"/>
        <w:numPr>
          <w:ilvl w:val="2"/>
          <w:numId w:val="4"/>
        </w:numPr>
        <w:rPr>
          <w:rFonts w:cs="Arial"/>
          <w:szCs w:val="22"/>
        </w:rPr>
      </w:pPr>
      <w:r w:rsidRPr="00DF468B">
        <w:rPr>
          <w:rFonts w:cs="Arial"/>
          <w:szCs w:val="22"/>
        </w:rPr>
        <w:t>NEMA FB 1 (National Electrical Manufacturers Association) - Fittings, Cast Metal Boxes, and Conduit Bodies for Conduit, Electrical Metallic Tubing (EMT) and Cable.</w:t>
      </w:r>
    </w:p>
    <w:p w14:paraId="63E00FD5" w14:textId="77777777" w:rsidR="00125892" w:rsidRDefault="00125892" w:rsidP="00125892">
      <w:pPr>
        <w:pStyle w:val="NumberedMaterial"/>
        <w:numPr>
          <w:ilvl w:val="2"/>
          <w:numId w:val="4"/>
        </w:numPr>
        <w:rPr>
          <w:rFonts w:cs="Arial"/>
          <w:szCs w:val="22"/>
        </w:rPr>
      </w:pPr>
      <w:r w:rsidRPr="00DF468B">
        <w:rPr>
          <w:rFonts w:cs="Arial"/>
          <w:szCs w:val="22"/>
        </w:rPr>
        <w:t>NEMA TC 3 (National Electrical Manufacturers Association) - PVC Fittings for Use with Rigid PVC Conduit and Tubing</w:t>
      </w:r>
    </w:p>
    <w:p w14:paraId="25CC5BA9" w14:textId="77777777" w:rsidR="006F01E4" w:rsidRDefault="006F01E4" w:rsidP="00125892">
      <w:pPr>
        <w:pStyle w:val="NumberedMaterial"/>
        <w:numPr>
          <w:ilvl w:val="2"/>
          <w:numId w:val="4"/>
        </w:numPr>
        <w:rPr>
          <w:rFonts w:cs="Arial"/>
          <w:szCs w:val="22"/>
        </w:rPr>
      </w:pPr>
      <w:r>
        <w:rPr>
          <w:rFonts w:cs="Arial"/>
          <w:szCs w:val="22"/>
        </w:rPr>
        <w:lastRenderedPageBreak/>
        <w:t>NEMA TC 14 -</w:t>
      </w:r>
      <w:r w:rsidRPr="006F01E4">
        <w:t xml:space="preserve"> </w:t>
      </w:r>
      <w:r w:rsidRPr="006F01E4">
        <w:rPr>
          <w:rFonts w:cs="Arial"/>
          <w:szCs w:val="22"/>
        </w:rPr>
        <w:t>Reinforced Thermosetting Resin Conduit (RTRC) and Fittings</w:t>
      </w:r>
    </w:p>
    <w:p w14:paraId="2BE530D9" w14:textId="77777777" w:rsidR="00245E75" w:rsidRPr="00DF468B" w:rsidRDefault="00245E75" w:rsidP="00125892">
      <w:pPr>
        <w:pStyle w:val="NumberedMaterial"/>
        <w:numPr>
          <w:ilvl w:val="2"/>
          <w:numId w:val="4"/>
        </w:numPr>
        <w:rPr>
          <w:rFonts w:cs="Arial"/>
          <w:szCs w:val="22"/>
        </w:rPr>
      </w:pPr>
      <w:r>
        <w:rPr>
          <w:rFonts w:cs="Arial"/>
          <w:szCs w:val="22"/>
        </w:rPr>
        <w:t xml:space="preserve">NEMA RV3 - </w:t>
      </w:r>
      <w:r w:rsidRPr="00245E75">
        <w:rPr>
          <w:rFonts w:cs="Arial"/>
          <w:szCs w:val="22"/>
        </w:rPr>
        <w:t>Application and Installation Guidelines for Flexible and Liquidtight Flexible Metal and Nonmetallic Conduits</w:t>
      </w:r>
    </w:p>
    <w:p w14:paraId="128FAF21" w14:textId="77777777" w:rsidR="00125892" w:rsidRPr="00DF468B" w:rsidRDefault="00125892" w:rsidP="00125892">
      <w:pPr>
        <w:pStyle w:val="NumberedMaterial"/>
        <w:numPr>
          <w:ilvl w:val="2"/>
          <w:numId w:val="4"/>
        </w:numPr>
        <w:rPr>
          <w:rFonts w:cs="Arial"/>
          <w:szCs w:val="22"/>
        </w:rPr>
      </w:pPr>
      <w:r w:rsidRPr="00DF468B">
        <w:rPr>
          <w:rFonts w:cs="Arial"/>
          <w:szCs w:val="22"/>
        </w:rPr>
        <w:t>NEMA 250 (National Electrical Manufacturers Association) - Enclosures for Electrical Equipment (1000 Volts Maximum)</w:t>
      </w:r>
    </w:p>
    <w:p w14:paraId="2D3E449B" w14:textId="77777777" w:rsidR="00A55CE9" w:rsidRDefault="00125892" w:rsidP="00125892">
      <w:pPr>
        <w:pStyle w:val="NumberedMaterial"/>
        <w:numPr>
          <w:ilvl w:val="2"/>
          <w:numId w:val="4"/>
        </w:numPr>
        <w:rPr>
          <w:rFonts w:cs="Arial"/>
          <w:szCs w:val="22"/>
        </w:rPr>
      </w:pPr>
      <w:r w:rsidRPr="00DF468B">
        <w:rPr>
          <w:rFonts w:cs="Arial"/>
          <w:szCs w:val="22"/>
        </w:rPr>
        <w:t>NFPA 70 (National Fire Protection Association) - National Electrical Code</w:t>
      </w:r>
    </w:p>
    <w:p w14:paraId="1C2A40F2" w14:textId="2E1045AD" w:rsidR="00EB425F" w:rsidRDefault="00EB425F" w:rsidP="00125892">
      <w:pPr>
        <w:pStyle w:val="NumberedMaterial"/>
        <w:numPr>
          <w:ilvl w:val="2"/>
          <w:numId w:val="4"/>
        </w:numPr>
        <w:rPr>
          <w:rFonts w:cs="Arial"/>
          <w:szCs w:val="22"/>
        </w:rPr>
      </w:pPr>
      <w:r>
        <w:rPr>
          <w:rFonts w:cs="Arial"/>
          <w:szCs w:val="22"/>
        </w:rPr>
        <w:t>UL (Underwriters Laboratory)</w:t>
      </w:r>
    </w:p>
    <w:p w14:paraId="48DAA9F4" w14:textId="533E680B" w:rsidR="006F01E4" w:rsidRDefault="006F01E4" w:rsidP="00125892">
      <w:pPr>
        <w:pStyle w:val="NumberedMaterial"/>
        <w:numPr>
          <w:ilvl w:val="2"/>
          <w:numId w:val="4"/>
        </w:numPr>
        <w:rPr>
          <w:rFonts w:cs="Arial"/>
          <w:szCs w:val="22"/>
        </w:rPr>
      </w:pPr>
      <w:r>
        <w:rPr>
          <w:rFonts w:cs="Arial"/>
          <w:szCs w:val="22"/>
        </w:rPr>
        <w:t>UL 5</w:t>
      </w:r>
      <w:r w:rsidR="00245E75">
        <w:rPr>
          <w:rFonts w:cs="Arial"/>
          <w:szCs w:val="22"/>
        </w:rPr>
        <w:t xml:space="preserve"> – </w:t>
      </w:r>
      <w:r w:rsidR="00245E75" w:rsidRPr="00245E75">
        <w:rPr>
          <w:rFonts w:cs="Arial"/>
          <w:szCs w:val="22"/>
        </w:rPr>
        <w:t>Standard for Surface Metal Raceways and Fitting</w:t>
      </w:r>
      <w:r w:rsidR="00245E75">
        <w:rPr>
          <w:rFonts w:cs="Arial"/>
          <w:szCs w:val="22"/>
        </w:rPr>
        <w:t>s</w:t>
      </w:r>
    </w:p>
    <w:p w14:paraId="07B6BF99" w14:textId="77777777" w:rsidR="006F01E4" w:rsidRDefault="006F01E4" w:rsidP="00125892">
      <w:pPr>
        <w:pStyle w:val="NumberedMaterial"/>
        <w:numPr>
          <w:ilvl w:val="2"/>
          <w:numId w:val="4"/>
        </w:numPr>
        <w:rPr>
          <w:rFonts w:cs="Arial"/>
          <w:szCs w:val="22"/>
        </w:rPr>
      </w:pPr>
      <w:r>
        <w:rPr>
          <w:rFonts w:cs="Arial"/>
          <w:szCs w:val="22"/>
        </w:rPr>
        <w:t>UL 5A</w:t>
      </w:r>
      <w:r w:rsidR="00245E75">
        <w:rPr>
          <w:rFonts w:cs="Arial"/>
          <w:szCs w:val="22"/>
        </w:rPr>
        <w:t xml:space="preserve"> - </w:t>
      </w:r>
      <w:r w:rsidR="00245E75" w:rsidRPr="00245E75">
        <w:rPr>
          <w:rFonts w:cs="Arial"/>
          <w:szCs w:val="22"/>
        </w:rPr>
        <w:t>Nonmetallic Surface Raceways and Fittings</w:t>
      </w:r>
    </w:p>
    <w:p w14:paraId="08E10EC7" w14:textId="77777777" w:rsidR="00F405F4" w:rsidRDefault="00F405F4" w:rsidP="00125892">
      <w:pPr>
        <w:pStyle w:val="NumberedMaterial"/>
        <w:numPr>
          <w:ilvl w:val="2"/>
          <w:numId w:val="4"/>
        </w:numPr>
        <w:rPr>
          <w:rFonts w:cs="Arial"/>
          <w:szCs w:val="22"/>
        </w:rPr>
      </w:pPr>
      <w:r>
        <w:rPr>
          <w:rFonts w:cs="Arial"/>
          <w:szCs w:val="22"/>
        </w:rPr>
        <w:t>UL6</w:t>
      </w:r>
      <w:r w:rsidRPr="00F405F4">
        <w:rPr>
          <w:rFonts w:cs="Arial"/>
          <w:szCs w:val="22"/>
        </w:rPr>
        <w:t xml:space="preserve"> </w:t>
      </w:r>
      <w:r>
        <w:rPr>
          <w:rFonts w:cs="Arial"/>
          <w:szCs w:val="22"/>
        </w:rPr>
        <w:t>- Electrical Rigid Metal Conduit - Steel</w:t>
      </w:r>
    </w:p>
    <w:p w14:paraId="3D0092A1" w14:textId="77777777" w:rsidR="00F405F4" w:rsidRDefault="00F405F4" w:rsidP="00125892">
      <w:pPr>
        <w:pStyle w:val="NumberedMaterial"/>
        <w:numPr>
          <w:ilvl w:val="2"/>
          <w:numId w:val="4"/>
        </w:numPr>
        <w:rPr>
          <w:rFonts w:cs="Arial"/>
          <w:szCs w:val="22"/>
        </w:rPr>
      </w:pPr>
      <w:r>
        <w:rPr>
          <w:rFonts w:cs="Arial"/>
          <w:szCs w:val="22"/>
        </w:rPr>
        <w:t>UL6A - Electrical Rigid Metal Conduit – Aluminum, Red Brass, and Stainless Steel</w:t>
      </w:r>
    </w:p>
    <w:p w14:paraId="5A05F604" w14:textId="77777777" w:rsidR="00245E75" w:rsidRDefault="00245E75" w:rsidP="00125892">
      <w:pPr>
        <w:pStyle w:val="NumberedMaterial"/>
        <w:numPr>
          <w:ilvl w:val="2"/>
          <w:numId w:val="4"/>
        </w:numPr>
        <w:rPr>
          <w:rFonts w:cs="Arial"/>
          <w:szCs w:val="22"/>
        </w:rPr>
      </w:pPr>
      <w:r>
        <w:rPr>
          <w:rFonts w:cs="Arial"/>
          <w:szCs w:val="22"/>
        </w:rPr>
        <w:t xml:space="preserve">UL 50 - </w:t>
      </w:r>
      <w:r w:rsidRPr="00245E75">
        <w:rPr>
          <w:rFonts w:cs="Arial"/>
          <w:szCs w:val="22"/>
        </w:rPr>
        <w:t>Enclosures for Electrical Equipment, Non-Environmental Considerations</w:t>
      </w:r>
    </w:p>
    <w:p w14:paraId="31BBD4E4" w14:textId="77777777" w:rsidR="00F405F4" w:rsidRDefault="00F405F4" w:rsidP="00125892">
      <w:pPr>
        <w:pStyle w:val="NumberedMaterial"/>
        <w:numPr>
          <w:ilvl w:val="2"/>
          <w:numId w:val="4"/>
        </w:numPr>
        <w:rPr>
          <w:rFonts w:cs="Arial"/>
          <w:szCs w:val="22"/>
        </w:rPr>
      </w:pPr>
      <w:r>
        <w:rPr>
          <w:rFonts w:cs="Arial"/>
          <w:szCs w:val="22"/>
        </w:rPr>
        <w:t>UL 360 – Liquid-Tight Flexible Metal Conduit</w:t>
      </w:r>
    </w:p>
    <w:p w14:paraId="56F91A83" w14:textId="77777777" w:rsidR="00F405F4" w:rsidRDefault="00F405F4" w:rsidP="00125892">
      <w:pPr>
        <w:pStyle w:val="NumberedMaterial"/>
        <w:numPr>
          <w:ilvl w:val="2"/>
          <w:numId w:val="4"/>
        </w:numPr>
        <w:rPr>
          <w:rFonts w:cs="Arial"/>
          <w:szCs w:val="22"/>
        </w:rPr>
      </w:pPr>
      <w:r>
        <w:rPr>
          <w:rFonts w:cs="Arial"/>
          <w:szCs w:val="22"/>
        </w:rPr>
        <w:t>UL 514</w:t>
      </w:r>
      <w:r w:rsidR="00245E75">
        <w:rPr>
          <w:rFonts w:cs="Arial"/>
          <w:szCs w:val="22"/>
        </w:rPr>
        <w:t xml:space="preserve"> </w:t>
      </w:r>
      <w:r>
        <w:rPr>
          <w:rFonts w:cs="Arial"/>
          <w:szCs w:val="22"/>
        </w:rPr>
        <w:t>B</w:t>
      </w:r>
      <w:r w:rsidR="006F01E4">
        <w:rPr>
          <w:rFonts w:cs="Arial"/>
          <w:szCs w:val="22"/>
        </w:rPr>
        <w:t xml:space="preserve"> -  Conduit, Tubing, and Cable Fittings</w:t>
      </w:r>
    </w:p>
    <w:p w14:paraId="2D7AF3CD" w14:textId="77777777" w:rsidR="00245E75" w:rsidRDefault="00245E75" w:rsidP="00125892">
      <w:pPr>
        <w:pStyle w:val="NumberedMaterial"/>
        <w:numPr>
          <w:ilvl w:val="2"/>
          <w:numId w:val="4"/>
        </w:numPr>
        <w:rPr>
          <w:rFonts w:cs="Arial"/>
          <w:szCs w:val="22"/>
        </w:rPr>
      </w:pPr>
      <w:r>
        <w:rPr>
          <w:rFonts w:cs="Arial"/>
          <w:szCs w:val="22"/>
        </w:rPr>
        <w:t xml:space="preserve">UL 514 C - </w:t>
      </w:r>
      <w:r w:rsidRPr="00245E75">
        <w:rPr>
          <w:rFonts w:cs="Arial"/>
          <w:szCs w:val="22"/>
        </w:rPr>
        <w:t>Standard for Nonmetallic Outlet Boxes, Flush-Device Boxes, and Covers</w:t>
      </w:r>
    </w:p>
    <w:p w14:paraId="60E7BBA3" w14:textId="77777777" w:rsidR="006F01E4" w:rsidRDefault="006F01E4" w:rsidP="00125892">
      <w:pPr>
        <w:pStyle w:val="NumberedMaterial"/>
        <w:numPr>
          <w:ilvl w:val="2"/>
          <w:numId w:val="4"/>
        </w:numPr>
        <w:rPr>
          <w:rFonts w:cs="Arial"/>
          <w:szCs w:val="22"/>
        </w:rPr>
      </w:pPr>
      <w:r>
        <w:rPr>
          <w:rFonts w:cs="Arial"/>
          <w:szCs w:val="22"/>
        </w:rPr>
        <w:t xml:space="preserve">UL 651 – </w:t>
      </w:r>
      <w:r w:rsidRPr="006F01E4">
        <w:rPr>
          <w:rFonts w:cs="Arial"/>
          <w:szCs w:val="22"/>
        </w:rPr>
        <w:t>Schedule 40, 80, Type EB and A Rigid PVC Conduit and Fittings</w:t>
      </w:r>
    </w:p>
    <w:p w14:paraId="351656F3" w14:textId="77777777" w:rsidR="00F405F4" w:rsidRDefault="00F405F4" w:rsidP="00125892">
      <w:pPr>
        <w:pStyle w:val="NumberedMaterial"/>
        <w:numPr>
          <w:ilvl w:val="2"/>
          <w:numId w:val="4"/>
        </w:numPr>
        <w:rPr>
          <w:rFonts w:cs="Arial"/>
          <w:szCs w:val="22"/>
        </w:rPr>
      </w:pPr>
      <w:r>
        <w:rPr>
          <w:rFonts w:cs="Arial"/>
          <w:szCs w:val="22"/>
        </w:rPr>
        <w:t xml:space="preserve">UL 797 - Electrical Metallic Tubing </w:t>
      </w:r>
      <w:r w:rsidR="006F01E4">
        <w:rPr>
          <w:rFonts w:cs="Arial"/>
          <w:szCs w:val="22"/>
        </w:rPr>
        <w:t>–</w:t>
      </w:r>
      <w:r>
        <w:rPr>
          <w:rFonts w:cs="Arial"/>
          <w:szCs w:val="22"/>
        </w:rPr>
        <w:t xml:space="preserve"> Steel</w:t>
      </w:r>
    </w:p>
    <w:p w14:paraId="35126FFC" w14:textId="77777777" w:rsidR="006F01E4" w:rsidRPr="00DF468B" w:rsidRDefault="006F01E4" w:rsidP="00125892">
      <w:pPr>
        <w:pStyle w:val="NumberedMaterial"/>
        <w:numPr>
          <w:ilvl w:val="2"/>
          <w:numId w:val="4"/>
        </w:numPr>
        <w:rPr>
          <w:rFonts w:cs="Arial"/>
          <w:szCs w:val="22"/>
        </w:rPr>
      </w:pPr>
      <w:r>
        <w:rPr>
          <w:rFonts w:cs="Arial"/>
          <w:szCs w:val="22"/>
        </w:rPr>
        <w:t>UL 1203 – Standard for Explosion-Proof and Dust-Ignition-Proof Electrical Equipment for Use in Hazardous (Classified) Locations</w:t>
      </w:r>
    </w:p>
    <w:p w14:paraId="1F5EE9DF" w14:textId="77777777" w:rsidR="00211DFB" w:rsidRPr="00DF468B" w:rsidRDefault="00211DFB" w:rsidP="00772250">
      <w:pPr>
        <w:pStyle w:val="NumberedMaterial"/>
        <w:numPr>
          <w:ilvl w:val="1"/>
          <w:numId w:val="4"/>
        </w:numPr>
        <w:rPr>
          <w:rFonts w:cs="Arial"/>
          <w:szCs w:val="22"/>
        </w:rPr>
      </w:pPr>
      <w:r w:rsidRPr="00DF468B">
        <w:rPr>
          <w:rFonts w:cs="Arial"/>
          <w:szCs w:val="22"/>
        </w:rPr>
        <w:t>SUBMITTALS</w:t>
      </w:r>
    </w:p>
    <w:p w14:paraId="173EC2E4" w14:textId="3723C9D5" w:rsidR="00857265" w:rsidRPr="00DF468B" w:rsidRDefault="00857265" w:rsidP="00772250">
      <w:pPr>
        <w:pStyle w:val="NumberedMaterial"/>
        <w:numPr>
          <w:ilvl w:val="2"/>
          <w:numId w:val="4"/>
        </w:numPr>
        <w:rPr>
          <w:rFonts w:cs="Arial"/>
          <w:szCs w:val="22"/>
        </w:rPr>
      </w:pPr>
      <w:r w:rsidRPr="00DF468B">
        <w:rPr>
          <w:rFonts w:cs="Arial"/>
          <w:szCs w:val="22"/>
        </w:rPr>
        <w:t>Submit materials data in accordance with Section 01 33 00 - Submittals.</w:t>
      </w:r>
      <w:r w:rsidR="00772250" w:rsidRPr="00DF468B">
        <w:rPr>
          <w:rFonts w:cs="Arial"/>
          <w:szCs w:val="22"/>
        </w:rPr>
        <w:t xml:space="preserve"> </w:t>
      </w:r>
      <w:r w:rsidRPr="00DF468B">
        <w:rPr>
          <w:rFonts w:cs="Arial"/>
          <w:szCs w:val="22"/>
        </w:rPr>
        <w:t>Furnish manufacturers’ technical literature, standard details, product specifications, and installation</w:t>
      </w:r>
      <w:r w:rsidR="00772250" w:rsidRPr="00DF468B">
        <w:rPr>
          <w:rFonts w:cs="Arial"/>
          <w:szCs w:val="22"/>
        </w:rPr>
        <w:t xml:space="preserve"> instructions for all products.</w:t>
      </w:r>
    </w:p>
    <w:p w14:paraId="5DC7651D" w14:textId="77777777" w:rsidR="003B291B" w:rsidRPr="00DF468B" w:rsidRDefault="003B291B" w:rsidP="003B291B">
      <w:pPr>
        <w:pStyle w:val="NumberedMaterial"/>
        <w:numPr>
          <w:ilvl w:val="2"/>
          <w:numId w:val="4"/>
        </w:numPr>
        <w:rPr>
          <w:rFonts w:cs="Arial"/>
          <w:szCs w:val="22"/>
        </w:rPr>
      </w:pPr>
      <w:r w:rsidRPr="00DF468B">
        <w:rPr>
          <w:rFonts w:cs="Arial"/>
          <w:szCs w:val="22"/>
        </w:rPr>
        <w:t>Submittals shall include the following:</w:t>
      </w:r>
    </w:p>
    <w:p w14:paraId="457F03E5" w14:textId="5546847F" w:rsidR="003B291B" w:rsidRPr="00DF468B" w:rsidRDefault="003B291B" w:rsidP="003B291B">
      <w:pPr>
        <w:pStyle w:val="NumberedMaterial"/>
        <w:numPr>
          <w:ilvl w:val="3"/>
          <w:numId w:val="4"/>
        </w:numPr>
        <w:rPr>
          <w:rFonts w:cs="Arial"/>
          <w:szCs w:val="22"/>
        </w:rPr>
      </w:pPr>
      <w:r w:rsidRPr="00DF468B">
        <w:rPr>
          <w:rFonts w:cs="Arial"/>
          <w:szCs w:val="22"/>
        </w:rPr>
        <w:t xml:space="preserve">Product Data: For surface raceways, </w:t>
      </w:r>
      <w:r w:rsidR="005F1E8F">
        <w:rPr>
          <w:rFonts w:cs="Arial"/>
          <w:szCs w:val="22"/>
        </w:rPr>
        <w:t>c</w:t>
      </w:r>
      <w:r w:rsidRPr="00DF468B">
        <w:rPr>
          <w:rFonts w:cs="Arial"/>
          <w:szCs w:val="22"/>
        </w:rPr>
        <w:t xml:space="preserve">onduit, wireways and fittings, floor boxes, hinged-cover </w:t>
      </w:r>
      <w:r w:rsidR="005F2736">
        <w:rPr>
          <w:rFonts w:cs="Arial"/>
          <w:szCs w:val="22"/>
        </w:rPr>
        <w:t xml:space="preserve"> boxes</w:t>
      </w:r>
      <w:r w:rsidRPr="00DF468B">
        <w:rPr>
          <w:rFonts w:cs="Arial"/>
          <w:szCs w:val="22"/>
        </w:rPr>
        <w:t>.</w:t>
      </w:r>
    </w:p>
    <w:p w14:paraId="34C5336C" w14:textId="0D55EE2E" w:rsidR="003B291B" w:rsidRPr="00DF468B" w:rsidRDefault="003B291B" w:rsidP="003B291B">
      <w:pPr>
        <w:pStyle w:val="NumberedMaterial"/>
        <w:numPr>
          <w:ilvl w:val="3"/>
          <w:numId w:val="4"/>
        </w:numPr>
        <w:rPr>
          <w:rFonts w:cs="Arial"/>
          <w:szCs w:val="22"/>
        </w:rPr>
      </w:pPr>
      <w:r w:rsidRPr="00DF468B">
        <w:rPr>
          <w:rFonts w:cs="Arial"/>
          <w:szCs w:val="22"/>
        </w:rPr>
        <w:t xml:space="preserve">Shop Drawings: For custom </w:t>
      </w:r>
      <w:r w:rsidR="005A346E">
        <w:rPr>
          <w:rFonts w:cs="Arial"/>
          <w:szCs w:val="22"/>
        </w:rPr>
        <w:t>boxe</w:t>
      </w:r>
      <w:r w:rsidRPr="00DF468B">
        <w:rPr>
          <w:rFonts w:cs="Arial"/>
          <w:szCs w:val="22"/>
        </w:rPr>
        <w:t>s. Include plans, elevations, sections, and attachment details.</w:t>
      </w:r>
    </w:p>
    <w:p w14:paraId="561E4FC1" w14:textId="77777777" w:rsidR="00A906E3" w:rsidRDefault="00A906E3" w:rsidP="00A906E3">
      <w:pPr>
        <w:pStyle w:val="Note"/>
      </w:pPr>
      <w:r>
        <w:t>Designer shall delete Coordination Drawings paragraph where not required by the Project.</w:t>
      </w:r>
    </w:p>
    <w:p w14:paraId="0C5277CD" w14:textId="68802E75" w:rsidR="003B291B" w:rsidRPr="00DF468B" w:rsidRDefault="003B291B" w:rsidP="003B291B">
      <w:pPr>
        <w:pStyle w:val="NumberedMaterial"/>
        <w:numPr>
          <w:ilvl w:val="3"/>
          <w:numId w:val="4"/>
        </w:numPr>
        <w:rPr>
          <w:rFonts w:cs="Arial"/>
          <w:szCs w:val="22"/>
        </w:rPr>
      </w:pPr>
      <w:r w:rsidRPr="00DF468B">
        <w:rPr>
          <w:rFonts w:cs="Arial"/>
          <w:szCs w:val="22"/>
        </w:rPr>
        <w:t>Coordination Drawings: Conduit routing plans, drawn to scale, on which the following items are shown and coordinated with each other, using input from installers of items involved:</w:t>
      </w:r>
    </w:p>
    <w:p w14:paraId="52CAA47A" w14:textId="77777777" w:rsidR="003B291B" w:rsidRPr="00DF468B" w:rsidRDefault="003B291B" w:rsidP="00FE2711">
      <w:pPr>
        <w:pStyle w:val="NumberedMaterial"/>
        <w:numPr>
          <w:ilvl w:val="4"/>
          <w:numId w:val="4"/>
        </w:numPr>
        <w:rPr>
          <w:rFonts w:cs="Arial"/>
          <w:szCs w:val="22"/>
        </w:rPr>
      </w:pPr>
      <w:r w:rsidRPr="00DF468B">
        <w:rPr>
          <w:rFonts w:cs="Arial"/>
          <w:szCs w:val="22"/>
        </w:rPr>
        <w:t>Structural members in paths of conduit groups with common supports.</w:t>
      </w:r>
    </w:p>
    <w:p w14:paraId="4314AE38" w14:textId="77777777" w:rsidR="003B291B" w:rsidRPr="00DF468B" w:rsidRDefault="003B291B" w:rsidP="00FE2711">
      <w:pPr>
        <w:pStyle w:val="NumberedMaterial"/>
        <w:numPr>
          <w:ilvl w:val="4"/>
          <w:numId w:val="4"/>
        </w:numPr>
        <w:rPr>
          <w:rFonts w:cs="Arial"/>
          <w:szCs w:val="22"/>
        </w:rPr>
      </w:pPr>
      <w:r w:rsidRPr="00DF468B">
        <w:rPr>
          <w:rFonts w:cs="Arial"/>
          <w:szCs w:val="22"/>
        </w:rPr>
        <w:t>HVAC and plumbing items and architectural features in paths of conduit groups with common supports.</w:t>
      </w:r>
    </w:p>
    <w:p w14:paraId="06169CE9" w14:textId="65207F8C" w:rsidR="003B291B" w:rsidRPr="00DF468B" w:rsidRDefault="003B291B" w:rsidP="003B291B">
      <w:pPr>
        <w:pStyle w:val="NumberedMaterial"/>
        <w:numPr>
          <w:ilvl w:val="3"/>
          <w:numId w:val="4"/>
        </w:numPr>
        <w:rPr>
          <w:rFonts w:cs="Arial"/>
          <w:szCs w:val="22"/>
        </w:rPr>
      </w:pPr>
      <w:r w:rsidRPr="00DF468B">
        <w:rPr>
          <w:rFonts w:cs="Arial"/>
          <w:szCs w:val="22"/>
        </w:rPr>
        <w:lastRenderedPageBreak/>
        <w:t>Seismic Qualification Certificates: For conduit racks</w:t>
      </w:r>
      <w:r w:rsidR="004C4257">
        <w:rPr>
          <w:rFonts w:cs="Arial"/>
          <w:szCs w:val="22"/>
        </w:rPr>
        <w:t>, boxes</w:t>
      </w:r>
      <w:r w:rsidRPr="00DF468B">
        <w:rPr>
          <w:rFonts w:cs="Arial"/>
          <w:szCs w:val="22"/>
        </w:rPr>
        <w:t xml:space="preserve"> and their mounting provisions, including internal components, from manufactures.</w:t>
      </w:r>
    </w:p>
    <w:p w14:paraId="2C8E580F" w14:textId="77777777" w:rsidR="003B291B" w:rsidRPr="00DF468B" w:rsidRDefault="003B291B" w:rsidP="00FE2711">
      <w:pPr>
        <w:pStyle w:val="NumberedMaterial"/>
        <w:numPr>
          <w:ilvl w:val="4"/>
          <w:numId w:val="4"/>
        </w:numPr>
        <w:rPr>
          <w:rFonts w:cs="Arial"/>
          <w:szCs w:val="22"/>
        </w:rPr>
      </w:pPr>
      <w:r w:rsidRPr="00DF468B">
        <w:rPr>
          <w:rFonts w:cs="Arial"/>
          <w:szCs w:val="22"/>
        </w:rPr>
        <w:t>Basis for Certification: Indicate whether withstand certification is based on actual test of assembled components or on calculation.</w:t>
      </w:r>
    </w:p>
    <w:p w14:paraId="6BD500E0" w14:textId="77777777" w:rsidR="003B291B" w:rsidRPr="00DF468B" w:rsidRDefault="003B291B" w:rsidP="00FE2711">
      <w:pPr>
        <w:pStyle w:val="NumberedMaterial"/>
        <w:numPr>
          <w:ilvl w:val="4"/>
          <w:numId w:val="4"/>
        </w:numPr>
        <w:rPr>
          <w:rFonts w:cs="Arial"/>
          <w:szCs w:val="22"/>
        </w:rPr>
      </w:pPr>
      <w:r w:rsidRPr="00DF468B">
        <w:rPr>
          <w:rFonts w:cs="Arial"/>
          <w:szCs w:val="22"/>
        </w:rPr>
        <w:t>Detailed description of equipment anchorage devices on which the certification is based and their installation requirements.</w:t>
      </w:r>
    </w:p>
    <w:p w14:paraId="658F91E0" w14:textId="77777777" w:rsidR="005218F9" w:rsidRDefault="003B291B" w:rsidP="00C07F88">
      <w:pPr>
        <w:pStyle w:val="NumberedMaterial"/>
        <w:numPr>
          <w:ilvl w:val="4"/>
          <w:numId w:val="4"/>
        </w:numPr>
        <w:rPr>
          <w:rFonts w:cs="Arial"/>
          <w:szCs w:val="22"/>
        </w:rPr>
      </w:pPr>
      <w:r w:rsidRPr="00DF468B">
        <w:rPr>
          <w:rFonts w:cs="Arial"/>
          <w:szCs w:val="22"/>
        </w:rPr>
        <w:t>Detailed description of conduit support devices and interconnections on which the certification is based and their installation requirements.</w:t>
      </w:r>
      <w:r w:rsidR="005218F9" w:rsidRPr="005218F9">
        <w:rPr>
          <w:rFonts w:cs="Arial"/>
          <w:szCs w:val="22"/>
        </w:rPr>
        <w:t xml:space="preserve"> </w:t>
      </w:r>
    </w:p>
    <w:p w14:paraId="4FDC2BFF" w14:textId="77777777" w:rsidR="005218F9" w:rsidRPr="00DF468B" w:rsidRDefault="005218F9" w:rsidP="00C07F88">
      <w:pPr>
        <w:pStyle w:val="NumberedMaterial"/>
        <w:numPr>
          <w:ilvl w:val="4"/>
          <w:numId w:val="4"/>
        </w:numPr>
        <w:rPr>
          <w:rFonts w:cs="Arial"/>
          <w:szCs w:val="22"/>
        </w:rPr>
      </w:pPr>
      <w:r w:rsidRPr="00DF468B">
        <w:rPr>
          <w:rFonts w:cs="Arial"/>
          <w:szCs w:val="22"/>
        </w:rPr>
        <w:t>Qualification Data: for Professional Engineer</w:t>
      </w:r>
      <w:r>
        <w:rPr>
          <w:rFonts w:cs="Arial"/>
          <w:szCs w:val="22"/>
        </w:rPr>
        <w:t xml:space="preserve"> certifying installation, licensed in the state of Washington</w:t>
      </w:r>
      <w:r w:rsidRPr="00DF468B">
        <w:rPr>
          <w:rFonts w:cs="Arial"/>
          <w:szCs w:val="22"/>
        </w:rPr>
        <w:t>.</w:t>
      </w:r>
    </w:p>
    <w:p w14:paraId="01004E05" w14:textId="77777777" w:rsidR="00560971" w:rsidRPr="00DF468B" w:rsidRDefault="00560971" w:rsidP="00772250">
      <w:pPr>
        <w:pStyle w:val="NumberedMaterial"/>
        <w:numPr>
          <w:ilvl w:val="1"/>
          <w:numId w:val="4"/>
        </w:numPr>
        <w:rPr>
          <w:rFonts w:cs="Arial"/>
          <w:szCs w:val="22"/>
        </w:rPr>
      </w:pPr>
      <w:r w:rsidRPr="00DF468B">
        <w:rPr>
          <w:rFonts w:cs="Arial"/>
          <w:szCs w:val="22"/>
        </w:rPr>
        <w:t>QUALITY ASSURANCE</w:t>
      </w:r>
    </w:p>
    <w:p w14:paraId="03BDC33A" w14:textId="77777777" w:rsidR="00560971" w:rsidRPr="00DF468B" w:rsidRDefault="00560971" w:rsidP="00772250">
      <w:pPr>
        <w:pStyle w:val="NumberedMaterial"/>
        <w:numPr>
          <w:ilvl w:val="2"/>
          <w:numId w:val="4"/>
        </w:numPr>
        <w:rPr>
          <w:rFonts w:cs="Arial"/>
          <w:szCs w:val="22"/>
        </w:rPr>
      </w:pPr>
      <w:r w:rsidRPr="00DF468B">
        <w:rPr>
          <w:rFonts w:cs="Arial"/>
          <w:szCs w:val="22"/>
        </w:rPr>
        <w:t>Listing and Labeling: Provide raceway and boxes that are Listed and Labeled as defined in NFPA 70, Article 100, by a testing agency acceptable to the Authority Having Jurisdiction, and marked for intended use for the location and environment in which they are installed.</w:t>
      </w:r>
    </w:p>
    <w:p w14:paraId="21F73E66" w14:textId="77777777" w:rsidR="00560971" w:rsidRPr="00DF468B" w:rsidRDefault="00560971" w:rsidP="00772250">
      <w:pPr>
        <w:pStyle w:val="NumberedMaterial"/>
        <w:numPr>
          <w:ilvl w:val="2"/>
          <w:numId w:val="4"/>
        </w:numPr>
        <w:rPr>
          <w:rFonts w:cs="Arial"/>
          <w:szCs w:val="22"/>
        </w:rPr>
      </w:pPr>
      <w:r w:rsidRPr="00DF468B">
        <w:rPr>
          <w:rFonts w:cs="Arial"/>
          <w:szCs w:val="22"/>
        </w:rPr>
        <w:t>Comply with NECA’s “National Electrical Installation Standards.”</w:t>
      </w:r>
    </w:p>
    <w:p w14:paraId="2521821E" w14:textId="77777777" w:rsidR="00560971" w:rsidRPr="00DF468B" w:rsidRDefault="00560971" w:rsidP="00772250">
      <w:pPr>
        <w:pStyle w:val="NumberedMaterial"/>
        <w:numPr>
          <w:ilvl w:val="2"/>
          <w:numId w:val="4"/>
        </w:numPr>
        <w:rPr>
          <w:rFonts w:cs="Arial"/>
          <w:szCs w:val="22"/>
        </w:rPr>
      </w:pPr>
      <w:r w:rsidRPr="00DF468B">
        <w:rPr>
          <w:rFonts w:cs="Arial"/>
          <w:szCs w:val="22"/>
        </w:rPr>
        <w:t>Comply with NFPA 70, as adopted and administered by the Authority Having Jurisdiction.</w:t>
      </w:r>
    </w:p>
    <w:p w14:paraId="11896FC9" w14:textId="77777777" w:rsidR="00560971" w:rsidRPr="00DF468B" w:rsidRDefault="00560971" w:rsidP="00772250">
      <w:pPr>
        <w:pStyle w:val="NumberedMaterial"/>
        <w:numPr>
          <w:ilvl w:val="1"/>
          <w:numId w:val="4"/>
        </w:numPr>
        <w:rPr>
          <w:rFonts w:cs="Arial"/>
          <w:szCs w:val="22"/>
        </w:rPr>
      </w:pPr>
      <w:r w:rsidRPr="00DF468B">
        <w:rPr>
          <w:rFonts w:cs="Arial"/>
          <w:szCs w:val="22"/>
        </w:rPr>
        <w:t>COORDINATION</w:t>
      </w:r>
    </w:p>
    <w:p w14:paraId="60923AA9" w14:textId="77777777" w:rsidR="00560971" w:rsidRPr="00DF468B" w:rsidRDefault="00560971" w:rsidP="00772250">
      <w:pPr>
        <w:pStyle w:val="NumberedMaterial"/>
        <w:numPr>
          <w:ilvl w:val="2"/>
          <w:numId w:val="4"/>
        </w:numPr>
        <w:rPr>
          <w:rFonts w:cs="Arial"/>
          <w:szCs w:val="22"/>
        </w:rPr>
      </w:pPr>
      <w:r w:rsidRPr="00DF468B">
        <w:rPr>
          <w:rFonts w:cs="Arial"/>
          <w:szCs w:val="22"/>
        </w:rPr>
        <w:t>Raceway and boxes are shown on drawings in approximate locations unless dimensioned. Locate raceway and boxes as shown and at other locations where required for splices, taps, wire pulling, equipment connections, and compliance with regulatory requirements. Coordinate layout and installation of raceways and boxes with other construction elements to ensure adequate headroom, working clearance, and access, and to complete the wiring system.</w:t>
      </w:r>
      <w:r w:rsidR="003200CF" w:rsidRPr="00DF468B">
        <w:rPr>
          <w:rFonts w:cs="Arial"/>
          <w:szCs w:val="22"/>
        </w:rPr>
        <w:t xml:space="preserve">  </w:t>
      </w:r>
    </w:p>
    <w:p w14:paraId="33B79ABD" w14:textId="77777777" w:rsidR="00560971" w:rsidRPr="00DF468B" w:rsidRDefault="00560971" w:rsidP="00772250">
      <w:pPr>
        <w:pStyle w:val="NumberedMaterial"/>
        <w:rPr>
          <w:rFonts w:cs="Arial"/>
          <w:szCs w:val="22"/>
          <w:u w:val="single"/>
        </w:rPr>
      </w:pPr>
      <w:r w:rsidRPr="00DF468B">
        <w:rPr>
          <w:rFonts w:cs="Arial"/>
          <w:szCs w:val="22"/>
          <w:u w:val="single"/>
        </w:rPr>
        <w:t>PRODUCTS</w:t>
      </w:r>
    </w:p>
    <w:p w14:paraId="25B8204D" w14:textId="77777777" w:rsidR="007D24C9" w:rsidRPr="00AE0129" w:rsidRDefault="007D24C9" w:rsidP="007D24C9">
      <w:pPr>
        <w:pStyle w:val="Note"/>
        <w:rPr>
          <w:rFonts w:cs="Arial"/>
          <w:szCs w:val="22"/>
        </w:rPr>
      </w:pPr>
      <w:r w:rsidRPr="005B15CF">
        <w:rPr>
          <w:rFonts w:cs="Arial"/>
          <w:szCs w:val="22"/>
        </w:rPr>
        <w:t>A.</w:t>
      </w:r>
      <w:r w:rsidRPr="005B15CF">
        <w:rPr>
          <w:rFonts w:cs="Arial"/>
          <w:szCs w:val="22"/>
        </w:rPr>
        <w:tab/>
        <w:t>If only one product is acceptable (single or sole source product), obtain an approved Competition Waiver and submit to the CPO Construction, Contract Administr</w:t>
      </w:r>
      <w:r w:rsidRPr="00AE0129">
        <w:rPr>
          <w:rFonts w:cs="Arial"/>
          <w:szCs w:val="22"/>
        </w:rPr>
        <w:t>ator.  The language shall read as: “Manufacturer Name, Product # XXXXX, No Equal.”  Refer to CPO-6 Competition Waiver Policy for more information.</w:t>
      </w:r>
    </w:p>
    <w:p w14:paraId="23BBE312" w14:textId="77777777" w:rsidR="007D24C9" w:rsidRPr="00AE0129" w:rsidRDefault="007D24C9" w:rsidP="007D24C9">
      <w:pPr>
        <w:pStyle w:val="Note"/>
        <w:rPr>
          <w:rFonts w:cs="Arial"/>
          <w:szCs w:val="22"/>
        </w:rPr>
      </w:pPr>
      <w:r w:rsidRPr="00AE0129">
        <w:rPr>
          <w:rFonts w:cs="Arial"/>
          <w:szCs w:val="22"/>
        </w:rPr>
        <w:t>B.</w:t>
      </w:r>
      <w:r w:rsidRPr="00AE0129">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D4158F7" w14:textId="77777777" w:rsidR="005B0AA8" w:rsidRDefault="005B0AA8" w:rsidP="00772250">
      <w:pPr>
        <w:pStyle w:val="NumberedMaterial"/>
        <w:numPr>
          <w:ilvl w:val="1"/>
          <w:numId w:val="4"/>
        </w:numPr>
        <w:rPr>
          <w:rFonts w:cs="Arial"/>
          <w:szCs w:val="22"/>
        </w:rPr>
      </w:pPr>
      <w:r>
        <w:rPr>
          <w:rFonts w:cs="Arial"/>
          <w:szCs w:val="22"/>
        </w:rPr>
        <w:t>MANUFACTURERS</w:t>
      </w:r>
    </w:p>
    <w:p w14:paraId="2EFEE60E" w14:textId="77777777" w:rsidR="005B0AA8" w:rsidRDefault="005B0AA8" w:rsidP="00C151EA">
      <w:pPr>
        <w:pStyle w:val="NumberedMaterial"/>
        <w:numPr>
          <w:ilvl w:val="2"/>
          <w:numId w:val="4"/>
        </w:numPr>
        <w:rPr>
          <w:rFonts w:cs="Arial"/>
          <w:szCs w:val="22"/>
        </w:rPr>
      </w:pPr>
      <w:r>
        <w:rPr>
          <w:rFonts w:cs="Arial"/>
          <w:szCs w:val="22"/>
        </w:rPr>
        <w:t>Subject to compliance with requirements, provide products by one of the following:</w:t>
      </w:r>
    </w:p>
    <w:p w14:paraId="03CC7743" w14:textId="77777777" w:rsidR="005B0AA8" w:rsidRDefault="005B0AA8" w:rsidP="00C07F88">
      <w:pPr>
        <w:pStyle w:val="NumberedMaterial"/>
        <w:numPr>
          <w:ilvl w:val="3"/>
          <w:numId w:val="4"/>
        </w:numPr>
        <w:rPr>
          <w:rFonts w:cs="Arial"/>
          <w:szCs w:val="22"/>
        </w:rPr>
      </w:pPr>
      <w:r>
        <w:rPr>
          <w:rFonts w:cs="Arial"/>
          <w:szCs w:val="22"/>
        </w:rPr>
        <w:t>Metal Conduits, Tubing, and Fittings:</w:t>
      </w:r>
    </w:p>
    <w:p w14:paraId="56080674" w14:textId="77777777" w:rsidR="005B0AA8" w:rsidRPr="005B0AA8" w:rsidRDefault="005B0AA8" w:rsidP="00C07F88">
      <w:pPr>
        <w:pStyle w:val="NumberedMaterial"/>
        <w:numPr>
          <w:ilvl w:val="4"/>
          <w:numId w:val="4"/>
        </w:numPr>
        <w:rPr>
          <w:rFonts w:cs="Arial"/>
          <w:szCs w:val="22"/>
        </w:rPr>
      </w:pPr>
      <w:r w:rsidRPr="005B0AA8">
        <w:rPr>
          <w:rFonts w:cs="Arial"/>
          <w:szCs w:val="22"/>
        </w:rPr>
        <w:t>Allied Tube &amp; Conduit.</w:t>
      </w:r>
    </w:p>
    <w:p w14:paraId="0CEC6410" w14:textId="77777777" w:rsidR="005B0AA8" w:rsidRPr="005B0AA8" w:rsidRDefault="005B0AA8" w:rsidP="00C07F88">
      <w:pPr>
        <w:pStyle w:val="NumberedMaterial"/>
        <w:numPr>
          <w:ilvl w:val="4"/>
          <w:numId w:val="4"/>
        </w:numPr>
        <w:rPr>
          <w:rFonts w:cs="Arial"/>
          <w:szCs w:val="22"/>
        </w:rPr>
      </w:pPr>
      <w:r w:rsidRPr="005B0AA8">
        <w:rPr>
          <w:rFonts w:cs="Arial"/>
          <w:szCs w:val="22"/>
        </w:rPr>
        <w:t>O-Z/Gedney.</w:t>
      </w:r>
    </w:p>
    <w:p w14:paraId="63C77E12" w14:textId="77777777" w:rsidR="005B0AA8" w:rsidRPr="005B0AA8" w:rsidRDefault="005B0AA8" w:rsidP="00C07F88">
      <w:pPr>
        <w:pStyle w:val="NumberedMaterial"/>
        <w:numPr>
          <w:ilvl w:val="4"/>
          <w:numId w:val="4"/>
        </w:numPr>
        <w:rPr>
          <w:rFonts w:cs="Arial"/>
          <w:szCs w:val="22"/>
        </w:rPr>
      </w:pPr>
      <w:r w:rsidRPr="005B0AA8">
        <w:rPr>
          <w:rFonts w:cs="Arial"/>
          <w:szCs w:val="22"/>
        </w:rPr>
        <w:t>Republic Conduit.</w:t>
      </w:r>
    </w:p>
    <w:p w14:paraId="773C6495" w14:textId="77777777" w:rsidR="005B0AA8" w:rsidRPr="005B0AA8" w:rsidRDefault="005B0AA8" w:rsidP="00C07F88">
      <w:pPr>
        <w:pStyle w:val="NumberedMaterial"/>
        <w:numPr>
          <w:ilvl w:val="4"/>
          <w:numId w:val="4"/>
        </w:numPr>
        <w:rPr>
          <w:rFonts w:cs="Arial"/>
          <w:szCs w:val="22"/>
        </w:rPr>
      </w:pPr>
      <w:r w:rsidRPr="005B0AA8">
        <w:rPr>
          <w:rFonts w:cs="Arial"/>
          <w:szCs w:val="22"/>
        </w:rPr>
        <w:lastRenderedPageBreak/>
        <w:t>Southwire Company.</w:t>
      </w:r>
    </w:p>
    <w:p w14:paraId="62EBA57B" w14:textId="77777777" w:rsidR="005B0AA8" w:rsidRPr="005B0AA8" w:rsidRDefault="005B0AA8" w:rsidP="00C07F88">
      <w:pPr>
        <w:pStyle w:val="NumberedMaterial"/>
        <w:numPr>
          <w:ilvl w:val="4"/>
          <w:numId w:val="4"/>
        </w:numPr>
        <w:rPr>
          <w:rFonts w:cs="Arial"/>
          <w:szCs w:val="22"/>
        </w:rPr>
      </w:pPr>
      <w:r w:rsidRPr="005B0AA8">
        <w:rPr>
          <w:rFonts w:cs="Arial"/>
          <w:szCs w:val="22"/>
        </w:rPr>
        <w:t>Thomas &amp; Betts Corporation.</w:t>
      </w:r>
    </w:p>
    <w:p w14:paraId="05385B8B" w14:textId="77777777" w:rsidR="005B0AA8" w:rsidRPr="005B0AA8" w:rsidRDefault="005B0AA8" w:rsidP="00C07F88">
      <w:pPr>
        <w:pStyle w:val="NumberedMaterial"/>
        <w:numPr>
          <w:ilvl w:val="4"/>
          <w:numId w:val="4"/>
        </w:numPr>
        <w:rPr>
          <w:rFonts w:cs="Arial"/>
          <w:szCs w:val="22"/>
        </w:rPr>
      </w:pPr>
      <w:r w:rsidRPr="005B0AA8">
        <w:rPr>
          <w:rFonts w:cs="Arial"/>
          <w:szCs w:val="22"/>
        </w:rPr>
        <w:t>Western Tube and Conduit Corporation.</w:t>
      </w:r>
    </w:p>
    <w:p w14:paraId="5E1CA0A3" w14:textId="77777777" w:rsidR="005B0AA8" w:rsidRDefault="005B0AA8" w:rsidP="00522F06">
      <w:pPr>
        <w:pStyle w:val="NumberedMaterial"/>
        <w:numPr>
          <w:ilvl w:val="4"/>
          <w:numId w:val="4"/>
        </w:numPr>
        <w:rPr>
          <w:rFonts w:cs="Arial"/>
          <w:szCs w:val="22"/>
        </w:rPr>
      </w:pPr>
      <w:r w:rsidRPr="005B0AA8">
        <w:rPr>
          <w:rFonts w:cs="Arial"/>
          <w:szCs w:val="22"/>
        </w:rPr>
        <w:t>Wheatland Tube Company.</w:t>
      </w:r>
    </w:p>
    <w:p w14:paraId="0B4B6F73" w14:textId="77777777" w:rsidR="00A34B60" w:rsidRPr="005B0AA8" w:rsidRDefault="00A34B60" w:rsidP="00C07F88">
      <w:pPr>
        <w:pStyle w:val="NumberedMaterial"/>
        <w:numPr>
          <w:ilvl w:val="4"/>
          <w:numId w:val="4"/>
        </w:numPr>
        <w:rPr>
          <w:rFonts w:cs="Arial"/>
          <w:szCs w:val="22"/>
        </w:rPr>
      </w:pPr>
      <w:r>
        <w:rPr>
          <w:rFonts w:cs="Arial"/>
          <w:szCs w:val="22"/>
        </w:rPr>
        <w:t>Or Approved Equal.</w:t>
      </w:r>
    </w:p>
    <w:p w14:paraId="67FF4745" w14:textId="77777777" w:rsidR="005B0AA8" w:rsidRDefault="005B0AA8" w:rsidP="00C07F88">
      <w:pPr>
        <w:pStyle w:val="NumberedMaterial"/>
        <w:numPr>
          <w:ilvl w:val="3"/>
          <w:numId w:val="4"/>
        </w:numPr>
        <w:rPr>
          <w:rFonts w:cs="Arial"/>
          <w:szCs w:val="22"/>
        </w:rPr>
      </w:pPr>
      <w:r>
        <w:rPr>
          <w:rFonts w:cs="Arial"/>
          <w:szCs w:val="22"/>
        </w:rPr>
        <w:t>Nonmetallic Conduits, Tubing and Fittings</w:t>
      </w:r>
    </w:p>
    <w:p w14:paraId="475E209F" w14:textId="77777777" w:rsidR="005B0AA8" w:rsidRPr="005B0AA8" w:rsidRDefault="005B0AA8" w:rsidP="00C07F88">
      <w:pPr>
        <w:pStyle w:val="NumberedMaterial"/>
        <w:numPr>
          <w:ilvl w:val="4"/>
          <w:numId w:val="4"/>
        </w:numPr>
        <w:rPr>
          <w:rFonts w:cs="Arial"/>
          <w:szCs w:val="22"/>
        </w:rPr>
      </w:pPr>
      <w:r w:rsidRPr="005B0AA8">
        <w:rPr>
          <w:rFonts w:cs="Arial"/>
          <w:szCs w:val="22"/>
        </w:rPr>
        <w:t>Thomas and Betts/Carlon CANTEX Inc.</w:t>
      </w:r>
    </w:p>
    <w:p w14:paraId="01164596" w14:textId="77777777" w:rsidR="005B0AA8" w:rsidRPr="005B0AA8" w:rsidRDefault="005B0AA8" w:rsidP="00C07F88">
      <w:pPr>
        <w:pStyle w:val="NumberedMaterial"/>
        <w:numPr>
          <w:ilvl w:val="4"/>
          <w:numId w:val="4"/>
        </w:numPr>
        <w:rPr>
          <w:rFonts w:cs="Arial"/>
          <w:szCs w:val="22"/>
        </w:rPr>
      </w:pPr>
      <w:r w:rsidRPr="005B0AA8">
        <w:rPr>
          <w:rFonts w:cs="Arial"/>
          <w:szCs w:val="22"/>
        </w:rPr>
        <w:t>JM Eagle</w:t>
      </w:r>
    </w:p>
    <w:p w14:paraId="4E784C74" w14:textId="77777777" w:rsidR="005B0AA8" w:rsidRPr="005B0AA8" w:rsidRDefault="005B0AA8" w:rsidP="00C07F88">
      <w:pPr>
        <w:pStyle w:val="NumberedMaterial"/>
        <w:numPr>
          <w:ilvl w:val="4"/>
          <w:numId w:val="4"/>
        </w:numPr>
        <w:rPr>
          <w:rFonts w:cs="Arial"/>
          <w:szCs w:val="22"/>
        </w:rPr>
      </w:pPr>
      <w:r w:rsidRPr="005B0AA8">
        <w:rPr>
          <w:rFonts w:cs="Arial"/>
          <w:szCs w:val="22"/>
        </w:rPr>
        <w:t>Southern Pipe</w:t>
      </w:r>
    </w:p>
    <w:p w14:paraId="7819EA7C" w14:textId="77777777" w:rsidR="00A34B60" w:rsidRDefault="005B0AA8" w:rsidP="00A34B60">
      <w:pPr>
        <w:pStyle w:val="NumberedMaterial"/>
        <w:numPr>
          <w:ilvl w:val="4"/>
          <w:numId w:val="4"/>
        </w:numPr>
        <w:rPr>
          <w:rFonts w:cs="Arial"/>
          <w:szCs w:val="22"/>
        </w:rPr>
      </w:pPr>
      <w:r w:rsidRPr="005B0AA8">
        <w:rPr>
          <w:rFonts w:cs="Arial"/>
          <w:szCs w:val="22"/>
        </w:rPr>
        <w:t>Hubbell/Raco</w:t>
      </w:r>
      <w:r w:rsidR="00A34B60" w:rsidRPr="00A34B60">
        <w:rPr>
          <w:rFonts w:cs="Arial"/>
          <w:szCs w:val="22"/>
        </w:rPr>
        <w:t xml:space="preserve"> </w:t>
      </w:r>
    </w:p>
    <w:p w14:paraId="15459561" w14:textId="77777777" w:rsidR="005B0AA8" w:rsidRPr="00A34B60" w:rsidRDefault="00A34B60" w:rsidP="00C07F88">
      <w:pPr>
        <w:pStyle w:val="NumberedMaterial"/>
        <w:numPr>
          <w:ilvl w:val="4"/>
          <w:numId w:val="4"/>
        </w:numPr>
        <w:rPr>
          <w:rFonts w:cs="Arial"/>
          <w:szCs w:val="22"/>
        </w:rPr>
      </w:pPr>
      <w:r w:rsidRPr="00A34B60">
        <w:rPr>
          <w:rFonts w:cs="Arial"/>
          <w:szCs w:val="22"/>
        </w:rPr>
        <w:t>Or Approved Equal.</w:t>
      </w:r>
    </w:p>
    <w:p w14:paraId="2980674E" w14:textId="77777777" w:rsidR="00522F06" w:rsidRDefault="00522F06" w:rsidP="00522F06">
      <w:pPr>
        <w:pStyle w:val="NumberedMaterial"/>
        <w:numPr>
          <w:ilvl w:val="3"/>
          <w:numId w:val="4"/>
        </w:numPr>
        <w:rPr>
          <w:rFonts w:cs="Arial"/>
          <w:szCs w:val="22"/>
        </w:rPr>
      </w:pPr>
      <w:r>
        <w:rPr>
          <w:rFonts w:cs="Arial"/>
          <w:szCs w:val="22"/>
        </w:rPr>
        <w:t>Fiberglass Conduits and Fittings:</w:t>
      </w:r>
    </w:p>
    <w:p w14:paraId="3E07F699" w14:textId="77777777" w:rsidR="00522F06" w:rsidRDefault="00522F06" w:rsidP="00522F06">
      <w:pPr>
        <w:pStyle w:val="NumberedMaterial"/>
        <w:numPr>
          <w:ilvl w:val="4"/>
          <w:numId w:val="4"/>
        </w:numPr>
        <w:rPr>
          <w:rFonts w:cs="Arial"/>
          <w:szCs w:val="22"/>
        </w:rPr>
      </w:pPr>
      <w:r>
        <w:rPr>
          <w:rFonts w:cs="Arial"/>
          <w:szCs w:val="22"/>
        </w:rPr>
        <w:t>Champion Fiberglass</w:t>
      </w:r>
    </w:p>
    <w:p w14:paraId="528C2E90" w14:textId="77777777" w:rsidR="00522F06" w:rsidRDefault="00522F06" w:rsidP="00522F06">
      <w:pPr>
        <w:pStyle w:val="NumberedMaterial"/>
        <w:numPr>
          <w:ilvl w:val="4"/>
          <w:numId w:val="4"/>
        </w:numPr>
        <w:rPr>
          <w:rFonts w:cs="Arial"/>
          <w:szCs w:val="22"/>
        </w:rPr>
      </w:pPr>
      <w:r>
        <w:rPr>
          <w:rFonts w:cs="Arial"/>
          <w:szCs w:val="22"/>
        </w:rPr>
        <w:t xml:space="preserve">United Fiberglass of America </w:t>
      </w:r>
    </w:p>
    <w:p w14:paraId="66E32220" w14:textId="77777777" w:rsidR="00A34B60" w:rsidRPr="00A34B60" w:rsidRDefault="00A34B60" w:rsidP="00C07F88">
      <w:pPr>
        <w:pStyle w:val="NumberedMaterial"/>
        <w:numPr>
          <w:ilvl w:val="4"/>
          <w:numId w:val="4"/>
        </w:numPr>
        <w:rPr>
          <w:rFonts w:cs="Arial"/>
          <w:szCs w:val="22"/>
        </w:rPr>
      </w:pPr>
      <w:r>
        <w:rPr>
          <w:rFonts w:cs="Arial"/>
          <w:szCs w:val="22"/>
        </w:rPr>
        <w:t>Or Approved Equal.</w:t>
      </w:r>
    </w:p>
    <w:p w14:paraId="32A12155" w14:textId="77777777" w:rsidR="005B0AA8" w:rsidRDefault="005B0AA8" w:rsidP="00C07F88">
      <w:pPr>
        <w:pStyle w:val="NumberedMaterial"/>
        <w:numPr>
          <w:ilvl w:val="3"/>
          <w:numId w:val="4"/>
        </w:numPr>
        <w:rPr>
          <w:rFonts w:cs="Arial"/>
          <w:szCs w:val="22"/>
        </w:rPr>
      </w:pPr>
      <w:r>
        <w:rPr>
          <w:rFonts w:cs="Arial"/>
          <w:szCs w:val="22"/>
        </w:rPr>
        <w:t>Metal Wireways and Auxiliary Gutters</w:t>
      </w:r>
    </w:p>
    <w:p w14:paraId="6A888F72" w14:textId="77777777" w:rsidR="005B0AA8" w:rsidRPr="005B0AA8" w:rsidRDefault="005B0AA8" w:rsidP="00C07F88">
      <w:pPr>
        <w:pStyle w:val="NumberedMaterial"/>
        <w:numPr>
          <w:ilvl w:val="4"/>
          <w:numId w:val="4"/>
        </w:numPr>
        <w:rPr>
          <w:rFonts w:cs="Arial"/>
          <w:szCs w:val="22"/>
        </w:rPr>
      </w:pPr>
      <w:r w:rsidRPr="005B0AA8">
        <w:rPr>
          <w:rFonts w:cs="Arial"/>
          <w:szCs w:val="22"/>
        </w:rPr>
        <w:t>Cooper B-Line, Inc.</w:t>
      </w:r>
    </w:p>
    <w:p w14:paraId="13F3F2E4" w14:textId="77777777" w:rsidR="005B0AA8" w:rsidRPr="005B0AA8" w:rsidRDefault="005B0AA8" w:rsidP="00C07F88">
      <w:pPr>
        <w:pStyle w:val="NumberedMaterial"/>
        <w:numPr>
          <w:ilvl w:val="4"/>
          <w:numId w:val="4"/>
        </w:numPr>
        <w:rPr>
          <w:rFonts w:cs="Arial"/>
          <w:szCs w:val="22"/>
        </w:rPr>
      </w:pPr>
      <w:r w:rsidRPr="005B0AA8">
        <w:rPr>
          <w:rFonts w:cs="Arial"/>
          <w:szCs w:val="22"/>
        </w:rPr>
        <w:t>Hoffman.</w:t>
      </w:r>
    </w:p>
    <w:p w14:paraId="10B9CC94" w14:textId="77777777" w:rsidR="005B0AA8" w:rsidRDefault="005B0AA8" w:rsidP="00522F06">
      <w:pPr>
        <w:pStyle w:val="NumberedMaterial"/>
        <w:numPr>
          <w:ilvl w:val="4"/>
          <w:numId w:val="4"/>
        </w:numPr>
        <w:rPr>
          <w:rFonts w:cs="Arial"/>
          <w:szCs w:val="22"/>
        </w:rPr>
      </w:pPr>
      <w:r w:rsidRPr="005B0AA8">
        <w:rPr>
          <w:rFonts w:cs="Arial"/>
          <w:szCs w:val="22"/>
        </w:rPr>
        <w:t>Square D.</w:t>
      </w:r>
    </w:p>
    <w:p w14:paraId="42EA02A3" w14:textId="77777777" w:rsidR="00A34B60" w:rsidRPr="00A34B60" w:rsidRDefault="00A34B60" w:rsidP="00C07F88">
      <w:pPr>
        <w:pStyle w:val="NumberedMaterial"/>
        <w:numPr>
          <w:ilvl w:val="4"/>
          <w:numId w:val="4"/>
        </w:numPr>
        <w:rPr>
          <w:rFonts w:cs="Arial"/>
          <w:szCs w:val="22"/>
        </w:rPr>
      </w:pPr>
      <w:r w:rsidRPr="00A34B60">
        <w:rPr>
          <w:rFonts w:cs="Arial"/>
          <w:szCs w:val="22"/>
        </w:rPr>
        <w:t>Or Approved Equal.</w:t>
      </w:r>
    </w:p>
    <w:p w14:paraId="2673FBE3" w14:textId="77777777" w:rsidR="005B0AA8" w:rsidRDefault="005B0AA8" w:rsidP="00C07F88">
      <w:pPr>
        <w:pStyle w:val="NumberedMaterial"/>
        <w:numPr>
          <w:ilvl w:val="3"/>
          <w:numId w:val="4"/>
        </w:numPr>
        <w:rPr>
          <w:rFonts w:cs="Arial"/>
          <w:szCs w:val="22"/>
        </w:rPr>
      </w:pPr>
      <w:r>
        <w:rPr>
          <w:rFonts w:cs="Arial"/>
          <w:szCs w:val="22"/>
        </w:rPr>
        <w:t>Nonmetallic Wireways and Auxiliary Gutters</w:t>
      </w:r>
    </w:p>
    <w:p w14:paraId="4A92F0AE" w14:textId="77777777" w:rsidR="005B0AA8" w:rsidRPr="005B0AA8" w:rsidRDefault="005B0AA8" w:rsidP="00C07F88">
      <w:pPr>
        <w:pStyle w:val="NumberedMaterial"/>
        <w:numPr>
          <w:ilvl w:val="4"/>
          <w:numId w:val="4"/>
        </w:numPr>
        <w:rPr>
          <w:rFonts w:cs="Arial"/>
          <w:szCs w:val="22"/>
        </w:rPr>
      </w:pPr>
      <w:r w:rsidRPr="005B0AA8">
        <w:rPr>
          <w:rFonts w:cs="Arial"/>
          <w:szCs w:val="22"/>
        </w:rPr>
        <w:t>Allied Molded Products, Inc.</w:t>
      </w:r>
    </w:p>
    <w:p w14:paraId="02282C6A" w14:textId="77777777" w:rsidR="005B0AA8" w:rsidRPr="005B0AA8" w:rsidRDefault="005B0AA8" w:rsidP="00C07F88">
      <w:pPr>
        <w:pStyle w:val="NumberedMaterial"/>
        <w:numPr>
          <w:ilvl w:val="4"/>
          <w:numId w:val="4"/>
        </w:numPr>
        <w:rPr>
          <w:rFonts w:cs="Arial"/>
          <w:szCs w:val="22"/>
        </w:rPr>
      </w:pPr>
      <w:r w:rsidRPr="005B0AA8">
        <w:rPr>
          <w:rFonts w:cs="Arial"/>
          <w:szCs w:val="22"/>
        </w:rPr>
        <w:t>Hoffman.</w:t>
      </w:r>
    </w:p>
    <w:p w14:paraId="5A3C92E2" w14:textId="77777777" w:rsidR="005B0AA8" w:rsidRDefault="005B0AA8" w:rsidP="00522F06">
      <w:pPr>
        <w:pStyle w:val="NumberedMaterial"/>
        <w:numPr>
          <w:ilvl w:val="4"/>
          <w:numId w:val="4"/>
        </w:numPr>
        <w:rPr>
          <w:rFonts w:cs="Arial"/>
          <w:szCs w:val="22"/>
        </w:rPr>
      </w:pPr>
      <w:r w:rsidRPr="005B0AA8">
        <w:rPr>
          <w:rFonts w:cs="Arial"/>
          <w:szCs w:val="22"/>
        </w:rPr>
        <w:t>Thomas and Betts/ Carlon Electrical Products.</w:t>
      </w:r>
    </w:p>
    <w:p w14:paraId="60DBC0AB" w14:textId="77777777" w:rsidR="00A34B60" w:rsidRPr="00A34B60" w:rsidRDefault="00A34B60" w:rsidP="00C07F88">
      <w:pPr>
        <w:pStyle w:val="NumberedMaterial"/>
        <w:numPr>
          <w:ilvl w:val="4"/>
          <w:numId w:val="4"/>
        </w:numPr>
        <w:rPr>
          <w:rFonts w:cs="Arial"/>
          <w:szCs w:val="22"/>
        </w:rPr>
      </w:pPr>
      <w:r w:rsidRPr="00A34B60">
        <w:rPr>
          <w:rFonts w:cs="Arial"/>
          <w:szCs w:val="22"/>
        </w:rPr>
        <w:t>Or Approved Equal.</w:t>
      </w:r>
    </w:p>
    <w:p w14:paraId="697B456C" w14:textId="77777777" w:rsidR="005B0AA8" w:rsidRDefault="005B0AA8" w:rsidP="00C07F88">
      <w:pPr>
        <w:pStyle w:val="NumberedMaterial"/>
        <w:numPr>
          <w:ilvl w:val="3"/>
          <w:numId w:val="4"/>
        </w:numPr>
        <w:rPr>
          <w:rFonts w:cs="Arial"/>
          <w:szCs w:val="22"/>
        </w:rPr>
      </w:pPr>
      <w:r>
        <w:rPr>
          <w:rFonts w:cs="Arial"/>
          <w:szCs w:val="22"/>
        </w:rPr>
        <w:t>Surface Raceways</w:t>
      </w:r>
    </w:p>
    <w:p w14:paraId="39233041" w14:textId="77777777" w:rsidR="005B0AA8" w:rsidRPr="005B0AA8" w:rsidRDefault="005B0AA8" w:rsidP="00C07F88">
      <w:pPr>
        <w:pStyle w:val="NumberedMaterial"/>
        <w:numPr>
          <w:ilvl w:val="4"/>
          <w:numId w:val="4"/>
        </w:numPr>
        <w:rPr>
          <w:rFonts w:cs="Arial"/>
          <w:szCs w:val="22"/>
        </w:rPr>
      </w:pPr>
      <w:r w:rsidRPr="005B0AA8">
        <w:rPr>
          <w:rFonts w:cs="Arial"/>
          <w:szCs w:val="22"/>
        </w:rPr>
        <w:t>Hubbell Wiring Systems</w:t>
      </w:r>
    </w:p>
    <w:p w14:paraId="15FEF64C" w14:textId="77777777" w:rsidR="005B0AA8" w:rsidRPr="005B0AA8" w:rsidRDefault="005B0AA8" w:rsidP="00C07F88">
      <w:pPr>
        <w:pStyle w:val="NumberedMaterial"/>
        <w:numPr>
          <w:ilvl w:val="4"/>
          <w:numId w:val="4"/>
        </w:numPr>
        <w:rPr>
          <w:rFonts w:cs="Arial"/>
          <w:szCs w:val="22"/>
        </w:rPr>
      </w:pPr>
      <w:r w:rsidRPr="005B0AA8">
        <w:rPr>
          <w:rFonts w:cs="Arial"/>
          <w:szCs w:val="22"/>
        </w:rPr>
        <w:t>Panduit Corp.</w:t>
      </w:r>
    </w:p>
    <w:p w14:paraId="713B7C6D" w14:textId="77777777" w:rsidR="005B0AA8" w:rsidRDefault="005B0AA8" w:rsidP="00522F06">
      <w:pPr>
        <w:pStyle w:val="NumberedMaterial"/>
        <w:numPr>
          <w:ilvl w:val="4"/>
          <w:numId w:val="4"/>
        </w:numPr>
        <w:rPr>
          <w:rFonts w:cs="Arial"/>
          <w:szCs w:val="22"/>
        </w:rPr>
      </w:pPr>
      <w:r w:rsidRPr="005B0AA8">
        <w:rPr>
          <w:rFonts w:cs="Arial"/>
          <w:szCs w:val="22"/>
        </w:rPr>
        <w:t>Wiremold / Legrand.</w:t>
      </w:r>
    </w:p>
    <w:p w14:paraId="122151FE" w14:textId="77777777" w:rsidR="00A34B60" w:rsidRPr="00A34B60" w:rsidRDefault="00A34B60" w:rsidP="00C07F88">
      <w:pPr>
        <w:pStyle w:val="NumberedMaterial"/>
        <w:numPr>
          <w:ilvl w:val="4"/>
          <w:numId w:val="4"/>
        </w:numPr>
        <w:rPr>
          <w:rFonts w:cs="Arial"/>
          <w:szCs w:val="22"/>
        </w:rPr>
      </w:pPr>
      <w:r w:rsidRPr="00A34B60">
        <w:rPr>
          <w:rFonts w:cs="Arial"/>
          <w:szCs w:val="22"/>
        </w:rPr>
        <w:t>Or Approved Equal.</w:t>
      </w:r>
    </w:p>
    <w:p w14:paraId="2353426F" w14:textId="77777777" w:rsidR="005B0AA8" w:rsidRDefault="005B0AA8" w:rsidP="00C07F88">
      <w:pPr>
        <w:pStyle w:val="NumberedMaterial"/>
        <w:numPr>
          <w:ilvl w:val="3"/>
          <w:numId w:val="4"/>
        </w:numPr>
        <w:rPr>
          <w:rFonts w:cs="Arial"/>
          <w:szCs w:val="22"/>
        </w:rPr>
      </w:pPr>
      <w:r>
        <w:rPr>
          <w:rFonts w:cs="Arial"/>
          <w:szCs w:val="22"/>
        </w:rPr>
        <w:t>Boxes</w:t>
      </w:r>
    </w:p>
    <w:p w14:paraId="4C2868E7" w14:textId="77777777" w:rsidR="005B0AA8" w:rsidRPr="005B0AA8" w:rsidRDefault="005B0AA8" w:rsidP="00C07F88">
      <w:pPr>
        <w:pStyle w:val="NumberedMaterial"/>
        <w:numPr>
          <w:ilvl w:val="4"/>
          <w:numId w:val="4"/>
        </w:numPr>
        <w:rPr>
          <w:rFonts w:cs="Arial"/>
          <w:szCs w:val="22"/>
        </w:rPr>
      </w:pPr>
      <w:r w:rsidRPr="005B0AA8">
        <w:rPr>
          <w:rFonts w:cs="Arial"/>
          <w:szCs w:val="22"/>
        </w:rPr>
        <w:t>Cooper Technologies Company; Cooper Crouse-Hinds.</w:t>
      </w:r>
    </w:p>
    <w:p w14:paraId="454D31D2" w14:textId="77777777" w:rsidR="005B0AA8" w:rsidRPr="005B0AA8" w:rsidRDefault="005B0AA8" w:rsidP="00C07F88">
      <w:pPr>
        <w:pStyle w:val="NumberedMaterial"/>
        <w:numPr>
          <w:ilvl w:val="4"/>
          <w:numId w:val="4"/>
        </w:numPr>
        <w:rPr>
          <w:rFonts w:cs="Arial"/>
          <w:szCs w:val="22"/>
        </w:rPr>
      </w:pPr>
      <w:r w:rsidRPr="005B0AA8">
        <w:rPr>
          <w:rFonts w:cs="Arial"/>
          <w:szCs w:val="22"/>
        </w:rPr>
        <w:t>EGS/Appleton Electric.</w:t>
      </w:r>
    </w:p>
    <w:p w14:paraId="3D7D1F34" w14:textId="77777777" w:rsidR="005B0AA8" w:rsidRPr="005B0AA8" w:rsidRDefault="005B0AA8" w:rsidP="00C07F88">
      <w:pPr>
        <w:pStyle w:val="NumberedMaterial"/>
        <w:numPr>
          <w:ilvl w:val="4"/>
          <w:numId w:val="4"/>
        </w:numPr>
        <w:rPr>
          <w:rFonts w:cs="Arial"/>
          <w:szCs w:val="22"/>
        </w:rPr>
      </w:pPr>
      <w:r w:rsidRPr="005B0AA8">
        <w:rPr>
          <w:rFonts w:cs="Arial"/>
          <w:szCs w:val="22"/>
        </w:rPr>
        <w:t>FSR Inc.</w:t>
      </w:r>
    </w:p>
    <w:p w14:paraId="0422E689" w14:textId="77777777" w:rsidR="005B0AA8" w:rsidRPr="005B0AA8" w:rsidRDefault="005B0AA8" w:rsidP="00C07F88">
      <w:pPr>
        <w:pStyle w:val="NumberedMaterial"/>
        <w:numPr>
          <w:ilvl w:val="4"/>
          <w:numId w:val="4"/>
        </w:numPr>
        <w:rPr>
          <w:rFonts w:cs="Arial"/>
          <w:szCs w:val="22"/>
        </w:rPr>
      </w:pPr>
      <w:r w:rsidRPr="005B0AA8">
        <w:rPr>
          <w:rFonts w:cs="Arial"/>
          <w:szCs w:val="22"/>
        </w:rPr>
        <w:t>Hoffman.</w:t>
      </w:r>
    </w:p>
    <w:p w14:paraId="49F2C4AD" w14:textId="77777777" w:rsidR="005B0AA8" w:rsidRPr="005B0AA8" w:rsidRDefault="005B0AA8" w:rsidP="00C07F88">
      <w:pPr>
        <w:pStyle w:val="NumberedMaterial"/>
        <w:numPr>
          <w:ilvl w:val="4"/>
          <w:numId w:val="4"/>
        </w:numPr>
        <w:rPr>
          <w:rFonts w:cs="Arial"/>
          <w:szCs w:val="22"/>
        </w:rPr>
      </w:pPr>
      <w:r w:rsidRPr="005B0AA8">
        <w:rPr>
          <w:rFonts w:cs="Arial"/>
          <w:szCs w:val="22"/>
        </w:rPr>
        <w:lastRenderedPageBreak/>
        <w:t>Hubbell Incorporated.</w:t>
      </w:r>
    </w:p>
    <w:p w14:paraId="016FEF74" w14:textId="77777777" w:rsidR="005B0AA8" w:rsidRPr="005B0AA8" w:rsidRDefault="005B0AA8" w:rsidP="00C07F88">
      <w:pPr>
        <w:pStyle w:val="NumberedMaterial"/>
        <w:numPr>
          <w:ilvl w:val="4"/>
          <w:numId w:val="4"/>
        </w:numPr>
        <w:rPr>
          <w:rFonts w:cs="Arial"/>
          <w:szCs w:val="22"/>
        </w:rPr>
      </w:pPr>
      <w:r w:rsidRPr="005B0AA8">
        <w:rPr>
          <w:rFonts w:cs="Arial"/>
          <w:szCs w:val="22"/>
        </w:rPr>
        <w:t>O-Z/Gedney.</w:t>
      </w:r>
    </w:p>
    <w:p w14:paraId="3E41D702" w14:textId="77777777" w:rsidR="005B0AA8" w:rsidRPr="005B0AA8" w:rsidRDefault="005B0AA8" w:rsidP="00C07F88">
      <w:pPr>
        <w:pStyle w:val="NumberedMaterial"/>
        <w:numPr>
          <w:ilvl w:val="4"/>
          <w:numId w:val="4"/>
        </w:numPr>
        <w:rPr>
          <w:rFonts w:cs="Arial"/>
          <w:szCs w:val="22"/>
        </w:rPr>
      </w:pPr>
      <w:r w:rsidRPr="005B0AA8">
        <w:rPr>
          <w:rFonts w:cs="Arial"/>
          <w:szCs w:val="22"/>
        </w:rPr>
        <w:t>RACO; Hubbell.</w:t>
      </w:r>
    </w:p>
    <w:p w14:paraId="7EE24576" w14:textId="77777777" w:rsidR="005B0AA8" w:rsidRPr="005B0AA8" w:rsidRDefault="005B0AA8" w:rsidP="00C07F88">
      <w:pPr>
        <w:pStyle w:val="NumberedMaterial"/>
        <w:numPr>
          <w:ilvl w:val="4"/>
          <w:numId w:val="4"/>
        </w:numPr>
        <w:rPr>
          <w:rFonts w:cs="Arial"/>
          <w:szCs w:val="22"/>
        </w:rPr>
      </w:pPr>
      <w:r w:rsidRPr="005B0AA8">
        <w:rPr>
          <w:rFonts w:cs="Arial"/>
          <w:szCs w:val="22"/>
        </w:rPr>
        <w:t>Thomas &amp; Betts Corporation.</w:t>
      </w:r>
    </w:p>
    <w:p w14:paraId="498FAE16" w14:textId="77777777" w:rsidR="005B0AA8" w:rsidRDefault="005B0AA8" w:rsidP="00522F06">
      <w:pPr>
        <w:pStyle w:val="NumberedMaterial"/>
        <w:numPr>
          <w:ilvl w:val="4"/>
          <w:numId w:val="4"/>
        </w:numPr>
        <w:rPr>
          <w:rFonts w:cs="Arial"/>
          <w:szCs w:val="22"/>
        </w:rPr>
      </w:pPr>
      <w:r w:rsidRPr="005B0AA8">
        <w:rPr>
          <w:rFonts w:cs="Arial"/>
          <w:szCs w:val="22"/>
        </w:rPr>
        <w:t>Wiremold / Legrand.</w:t>
      </w:r>
    </w:p>
    <w:p w14:paraId="28166353" w14:textId="77777777" w:rsidR="00A34B60" w:rsidRPr="00A34B60" w:rsidRDefault="00A34B60" w:rsidP="00C07F88">
      <w:pPr>
        <w:pStyle w:val="NumberedMaterial"/>
        <w:numPr>
          <w:ilvl w:val="4"/>
          <w:numId w:val="4"/>
        </w:numPr>
        <w:rPr>
          <w:rFonts w:cs="Arial"/>
          <w:szCs w:val="22"/>
        </w:rPr>
      </w:pPr>
      <w:r w:rsidRPr="00A34B60">
        <w:rPr>
          <w:rFonts w:cs="Arial"/>
          <w:szCs w:val="22"/>
        </w:rPr>
        <w:t>Or Approved Equal.</w:t>
      </w:r>
    </w:p>
    <w:p w14:paraId="7DED3F1D" w14:textId="77777777" w:rsidR="005B0AA8" w:rsidRDefault="005B0AA8" w:rsidP="00C07F88">
      <w:pPr>
        <w:pStyle w:val="NumberedMaterial"/>
        <w:numPr>
          <w:ilvl w:val="3"/>
          <w:numId w:val="4"/>
        </w:numPr>
        <w:rPr>
          <w:rFonts w:cs="Arial"/>
          <w:szCs w:val="22"/>
        </w:rPr>
      </w:pPr>
      <w:r>
        <w:rPr>
          <w:rFonts w:cs="Arial"/>
          <w:szCs w:val="22"/>
        </w:rPr>
        <w:t>Terminal Blocks</w:t>
      </w:r>
    </w:p>
    <w:p w14:paraId="119B452E" w14:textId="77777777" w:rsidR="005B0AA8" w:rsidRPr="005B0AA8" w:rsidRDefault="005B0AA8" w:rsidP="00C07F88">
      <w:pPr>
        <w:pStyle w:val="NumberedMaterial"/>
        <w:numPr>
          <w:ilvl w:val="4"/>
          <w:numId w:val="4"/>
        </w:numPr>
        <w:rPr>
          <w:rFonts w:cs="Arial"/>
          <w:szCs w:val="22"/>
        </w:rPr>
      </w:pPr>
      <w:r w:rsidRPr="005B0AA8">
        <w:rPr>
          <w:rFonts w:cs="Arial"/>
          <w:szCs w:val="22"/>
        </w:rPr>
        <w:t>Cooper Technologies Company; Cooper Crouse-Hinds.</w:t>
      </w:r>
    </w:p>
    <w:p w14:paraId="0CB9C31E" w14:textId="77777777" w:rsidR="005B0AA8" w:rsidRPr="005B0AA8" w:rsidRDefault="005B0AA8" w:rsidP="00C07F88">
      <w:pPr>
        <w:pStyle w:val="NumberedMaterial"/>
        <w:numPr>
          <w:ilvl w:val="4"/>
          <w:numId w:val="4"/>
        </w:numPr>
        <w:rPr>
          <w:rFonts w:cs="Arial"/>
          <w:szCs w:val="22"/>
        </w:rPr>
      </w:pPr>
      <w:r w:rsidRPr="005B0AA8">
        <w:rPr>
          <w:rFonts w:cs="Arial"/>
          <w:szCs w:val="22"/>
        </w:rPr>
        <w:t>EGS/Appleton Electric.</w:t>
      </w:r>
    </w:p>
    <w:p w14:paraId="4D7EFB5D" w14:textId="77777777" w:rsidR="005B0AA8" w:rsidRPr="005B0AA8" w:rsidRDefault="005B0AA8" w:rsidP="00C07F88">
      <w:pPr>
        <w:pStyle w:val="NumberedMaterial"/>
        <w:numPr>
          <w:ilvl w:val="4"/>
          <w:numId w:val="4"/>
        </w:numPr>
        <w:rPr>
          <w:rFonts w:cs="Arial"/>
          <w:szCs w:val="22"/>
        </w:rPr>
      </w:pPr>
      <w:r w:rsidRPr="005B0AA8">
        <w:rPr>
          <w:rFonts w:cs="Arial"/>
          <w:szCs w:val="22"/>
        </w:rPr>
        <w:t>FSR Inc.</w:t>
      </w:r>
    </w:p>
    <w:p w14:paraId="1B7DF1BC" w14:textId="77777777" w:rsidR="005B0AA8" w:rsidRPr="005B0AA8" w:rsidRDefault="005B0AA8" w:rsidP="00C07F88">
      <w:pPr>
        <w:pStyle w:val="NumberedMaterial"/>
        <w:numPr>
          <w:ilvl w:val="4"/>
          <w:numId w:val="4"/>
        </w:numPr>
        <w:rPr>
          <w:rFonts w:cs="Arial"/>
          <w:szCs w:val="22"/>
        </w:rPr>
      </w:pPr>
      <w:r w:rsidRPr="005B0AA8">
        <w:rPr>
          <w:rFonts w:cs="Arial"/>
          <w:szCs w:val="22"/>
        </w:rPr>
        <w:t>Hoffman.</w:t>
      </w:r>
    </w:p>
    <w:p w14:paraId="49AF6FB2" w14:textId="77777777" w:rsidR="005B0AA8" w:rsidRPr="005B0AA8" w:rsidRDefault="005B0AA8" w:rsidP="00C07F88">
      <w:pPr>
        <w:pStyle w:val="NumberedMaterial"/>
        <w:numPr>
          <w:ilvl w:val="4"/>
          <w:numId w:val="4"/>
        </w:numPr>
        <w:rPr>
          <w:rFonts w:cs="Arial"/>
          <w:szCs w:val="22"/>
        </w:rPr>
      </w:pPr>
      <w:r w:rsidRPr="005B0AA8">
        <w:rPr>
          <w:rFonts w:cs="Arial"/>
          <w:szCs w:val="22"/>
        </w:rPr>
        <w:t>Hubbell Incorporated.</w:t>
      </w:r>
    </w:p>
    <w:p w14:paraId="6A5CD48E" w14:textId="77777777" w:rsidR="005B0AA8" w:rsidRPr="005B0AA8" w:rsidRDefault="005B0AA8" w:rsidP="00C07F88">
      <w:pPr>
        <w:pStyle w:val="NumberedMaterial"/>
        <w:numPr>
          <w:ilvl w:val="4"/>
          <w:numId w:val="4"/>
        </w:numPr>
        <w:rPr>
          <w:rFonts w:cs="Arial"/>
          <w:szCs w:val="22"/>
        </w:rPr>
      </w:pPr>
      <w:r w:rsidRPr="005B0AA8">
        <w:rPr>
          <w:rFonts w:cs="Arial"/>
          <w:szCs w:val="22"/>
        </w:rPr>
        <w:t>O-Z/Gedney.</w:t>
      </w:r>
    </w:p>
    <w:p w14:paraId="06534413" w14:textId="77777777" w:rsidR="005B0AA8" w:rsidRPr="005B0AA8" w:rsidRDefault="005B0AA8" w:rsidP="00C07F88">
      <w:pPr>
        <w:pStyle w:val="NumberedMaterial"/>
        <w:numPr>
          <w:ilvl w:val="4"/>
          <w:numId w:val="4"/>
        </w:numPr>
        <w:rPr>
          <w:rFonts w:cs="Arial"/>
          <w:szCs w:val="22"/>
        </w:rPr>
      </w:pPr>
      <w:r w:rsidRPr="005B0AA8">
        <w:rPr>
          <w:rFonts w:cs="Arial"/>
          <w:szCs w:val="22"/>
        </w:rPr>
        <w:t>RACO; Hubbell.</w:t>
      </w:r>
    </w:p>
    <w:p w14:paraId="43674360" w14:textId="77777777" w:rsidR="005B0AA8" w:rsidRPr="005B0AA8" w:rsidRDefault="005B0AA8" w:rsidP="00C07F88">
      <w:pPr>
        <w:pStyle w:val="NumberedMaterial"/>
        <w:numPr>
          <w:ilvl w:val="4"/>
          <w:numId w:val="4"/>
        </w:numPr>
        <w:rPr>
          <w:rFonts w:cs="Arial"/>
          <w:szCs w:val="22"/>
        </w:rPr>
      </w:pPr>
      <w:r w:rsidRPr="005B0AA8">
        <w:rPr>
          <w:rFonts w:cs="Arial"/>
          <w:szCs w:val="22"/>
        </w:rPr>
        <w:t>Thomas &amp; Betts Corporation.</w:t>
      </w:r>
    </w:p>
    <w:p w14:paraId="6B9095BC" w14:textId="77777777" w:rsidR="00A34B60" w:rsidRDefault="005B0AA8" w:rsidP="00A34B60">
      <w:pPr>
        <w:pStyle w:val="NumberedMaterial"/>
        <w:numPr>
          <w:ilvl w:val="4"/>
          <w:numId w:val="4"/>
        </w:numPr>
        <w:rPr>
          <w:rFonts w:cs="Arial"/>
          <w:szCs w:val="22"/>
        </w:rPr>
      </w:pPr>
      <w:r w:rsidRPr="00A34B60">
        <w:rPr>
          <w:rFonts w:cs="Arial"/>
          <w:szCs w:val="22"/>
        </w:rPr>
        <w:t>Wiremold / Legrand.</w:t>
      </w:r>
    </w:p>
    <w:p w14:paraId="24CD41AA" w14:textId="77777777" w:rsidR="00A34B60" w:rsidRPr="00A34B60" w:rsidRDefault="00A34B60" w:rsidP="00C07F88">
      <w:pPr>
        <w:pStyle w:val="NumberedMaterial"/>
        <w:numPr>
          <w:ilvl w:val="4"/>
          <w:numId w:val="4"/>
        </w:numPr>
        <w:rPr>
          <w:rFonts w:cs="Arial"/>
          <w:szCs w:val="22"/>
        </w:rPr>
      </w:pPr>
      <w:r w:rsidRPr="00A34B60">
        <w:rPr>
          <w:rFonts w:cs="Arial"/>
          <w:szCs w:val="22"/>
        </w:rPr>
        <w:t>Or Approved Equal.</w:t>
      </w:r>
    </w:p>
    <w:p w14:paraId="715CCDAD" w14:textId="77777777" w:rsidR="002C3B64" w:rsidRPr="00AE0129" w:rsidRDefault="00560971" w:rsidP="00772250">
      <w:pPr>
        <w:pStyle w:val="NumberedMaterial"/>
        <w:numPr>
          <w:ilvl w:val="1"/>
          <w:numId w:val="4"/>
        </w:numPr>
        <w:rPr>
          <w:rFonts w:cs="Arial"/>
          <w:szCs w:val="22"/>
        </w:rPr>
      </w:pPr>
      <w:r w:rsidRPr="00AE0129">
        <w:rPr>
          <w:rFonts w:cs="Arial"/>
          <w:szCs w:val="22"/>
        </w:rPr>
        <w:t>METAL CONDUIT AND TUBING</w:t>
      </w:r>
    </w:p>
    <w:p w14:paraId="104B6B86" w14:textId="77777777" w:rsidR="00522F06" w:rsidRDefault="00522F06" w:rsidP="004D33CE">
      <w:pPr>
        <w:pStyle w:val="NumberedMaterial"/>
        <w:numPr>
          <w:ilvl w:val="2"/>
          <w:numId w:val="4"/>
        </w:numPr>
        <w:rPr>
          <w:rFonts w:cs="Arial"/>
          <w:szCs w:val="22"/>
        </w:rPr>
      </w:pPr>
      <w:r>
        <w:rPr>
          <w:rFonts w:cs="Arial"/>
          <w:szCs w:val="22"/>
        </w:rPr>
        <w:t>Rigid Metallic Conduit (RMC):</w:t>
      </w:r>
    </w:p>
    <w:p w14:paraId="3868A8F4" w14:textId="1AB91545" w:rsidR="004D33CE" w:rsidRDefault="00522F06" w:rsidP="00522F06">
      <w:pPr>
        <w:pStyle w:val="NumberedMaterial"/>
        <w:numPr>
          <w:ilvl w:val="3"/>
          <w:numId w:val="4"/>
        </w:numPr>
        <w:rPr>
          <w:rFonts w:cs="Arial"/>
          <w:szCs w:val="22"/>
        </w:rPr>
      </w:pPr>
      <w:r>
        <w:rPr>
          <w:rFonts w:cs="Arial"/>
          <w:szCs w:val="22"/>
        </w:rPr>
        <w:t xml:space="preserve">Galvanized Rigid </w:t>
      </w:r>
      <w:r w:rsidR="004D33CE" w:rsidRPr="00AE0129">
        <w:rPr>
          <w:rFonts w:cs="Arial"/>
          <w:szCs w:val="22"/>
        </w:rPr>
        <w:t>Steel</w:t>
      </w:r>
      <w:r>
        <w:rPr>
          <w:rFonts w:cs="Arial"/>
          <w:szCs w:val="22"/>
        </w:rPr>
        <w:t xml:space="preserve"> </w:t>
      </w:r>
      <w:r w:rsidR="004D33CE" w:rsidRPr="00AE0129">
        <w:rPr>
          <w:rFonts w:cs="Arial"/>
          <w:szCs w:val="22"/>
        </w:rPr>
        <w:t>Conduit (</w:t>
      </w:r>
      <w:r>
        <w:rPr>
          <w:rFonts w:cs="Arial"/>
          <w:szCs w:val="22"/>
        </w:rPr>
        <w:t>GRC</w:t>
      </w:r>
      <w:r w:rsidR="004D33CE" w:rsidRPr="00AE0129">
        <w:rPr>
          <w:rFonts w:cs="Arial"/>
          <w:szCs w:val="22"/>
        </w:rPr>
        <w:t>): ANSI C80.1.</w:t>
      </w:r>
      <w:r w:rsidR="00F03A24">
        <w:rPr>
          <w:rFonts w:cs="Arial"/>
          <w:szCs w:val="22"/>
        </w:rPr>
        <w:t xml:space="preserve"> and UL6</w:t>
      </w:r>
    </w:p>
    <w:p w14:paraId="2226781A" w14:textId="77777777" w:rsidR="00D4253C" w:rsidRPr="00AE0129" w:rsidRDefault="00D4253C" w:rsidP="00C07F88">
      <w:pPr>
        <w:pStyle w:val="Note"/>
        <w:rPr>
          <w:rFonts w:cs="Arial"/>
          <w:szCs w:val="22"/>
        </w:rPr>
      </w:pPr>
      <w:r>
        <w:rPr>
          <w:rFonts w:cs="Arial"/>
          <w:szCs w:val="22"/>
        </w:rPr>
        <w:t>Remove if no 400Hz systems.</w:t>
      </w:r>
    </w:p>
    <w:p w14:paraId="38DA40A8" w14:textId="2D946E35" w:rsidR="004D33CE" w:rsidRDefault="004D33CE" w:rsidP="00C07F88">
      <w:pPr>
        <w:pStyle w:val="NumberedMaterial"/>
        <w:numPr>
          <w:ilvl w:val="3"/>
          <w:numId w:val="4"/>
        </w:numPr>
        <w:rPr>
          <w:rFonts w:cs="Arial"/>
          <w:szCs w:val="22"/>
        </w:rPr>
      </w:pPr>
      <w:r w:rsidRPr="00AE0129">
        <w:rPr>
          <w:rFonts w:cs="Arial"/>
          <w:szCs w:val="22"/>
        </w:rPr>
        <w:t xml:space="preserve">Aluminum </w:t>
      </w:r>
      <w:r w:rsidR="00522F06">
        <w:rPr>
          <w:rFonts w:cs="Arial"/>
          <w:szCs w:val="22"/>
        </w:rPr>
        <w:t xml:space="preserve">Rigid </w:t>
      </w:r>
      <w:r w:rsidRPr="00AE0129">
        <w:rPr>
          <w:rFonts w:cs="Arial"/>
          <w:szCs w:val="22"/>
        </w:rPr>
        <w:t>Conduit (</w:t>
      </w:r>
      <w:r w:rsidR="00522F06">
        <w:rPr>
          <w:rFonts w:cs="Arial"/>
          <w:szCs w:val="22"/>
        </w:rPr>
        <w:t>ARC</w:t>
      </w:r>
      <w:r w:rsidRPr="00AE0129">
        <w:rPr>
          <w:rFonts w:cs="Arial"/>
          <w:szCs w:val="22"/>
        </w:rPr>
        <w:t xml:space="preserve">): ANSI C80.5. </w:t>
      </w:r>
      <w:r w:rsidR="00F03A24">
        <w:rPr>
          <w:rFonts w:cs="Arial"/>
          <w:szCs w:val="22"/>
        </w:rPr>
        <w:t xml:space="preserve">and UL 6A </w:t>
      </w:r>
      <w:r w:rsidRPr="00AE0129">
        <w:rPr>
          <w:rFonts w:cs="Arial"/>
          <w:szCs w:val="22"/>
        </w:rPr>
        <w:t>For use with 400Hz systems only.</w:t>
      </w:r>
    </w:p>
    <w:p w14:paraId="27EF4440" w14:textId="77777777" w:rsidR="00F03A24" w:rsidRDefault="00F03A24" w:rsidP="004D33CE">
      <w:pPr>
        <w:pStyle w:val="NumberedMaterial"/>
        <w:numPr>
          <w:ilvl w:val="2"/>
          <w:numId w:val="4"/>
        </w:numPr>
        <w:rPr>
          <w:rFonts w:cs="Arial"/>
          <w:szCs w:val="22"/>
        </w:rPr>
      </w:pPr>
      <w:r>
        <w:rPr>
          <w:rFonts w:cs="Arial"/>
          <w:szCs w:val="22"/>
        </w:rPr>
        <w:t xml:space="preserve">PVC-Coated Steel Conduit: Comply with NEMA RN 1. </w:t>
      </w:r>
    </w:p>
    <w:p w14:paraId="211A0F36" w14:textId="7C66565C" w:rsidR="00F03A24" w:rsidRPr="00AE0129" w:rsidRDefault="00F03A24" w:rsidP="00C07F88">
      <w:pPr>
        <w:pStyle w:val="NumberedMaterial"/>
        <w:numPr>
          <w:ilvl w:val="3"/>
          <w:numId w:val="4"/>
        </w:numPr>
        <w:rPr>
          <w:rFonts w:cs="Arial"/>
          <w:szCs w:val="22"/>
        </w:rPr>
      </w:pPr>
      <w:r>
        <w:rPr>
          <w:rFonts w:cs="Arial"/>
          <w:szCs w:val="22"/>
        </w:rPr>
        <w:t>Coating Thickness: 0.04 inch minimum</w:t>
      </w:r>
    </w:p>
    <w:p w14:paraId="7FC65AC9" w14:textId="77777777" w:rsidR="004D33CE" w:rsidRPr="00AE0129" w:rsidRDefault="004D33CE" w:rsidP="004D33CE">
      <w:pPr>
        <w:pStyle w:val="NumberedMaterial"/>
        <w:numPr>
          <w:ilvl w:val="2"/>
          <w:numId w:val="4"/>
        </w:numPr>
        <w:rPr>
          <w:rFonts w:cs="Arial"/>
          <w:szCs w:val="22"/>
        </w:rPr>
      </w:pPr>
      <w:r w:rsidRPr="00AE0129">
        <w:rPr>
          <w:rFonts w:cs="Arial"/>
          <w:szCs w:val="22"/>
        </w:rPr>
        <w:t>Electrical Metallic Tubing (EMT): ANSI C80.3</w:t>
      </w:r>
      <w:r w:rsidR="00F03A24">
        <w:rPr>
          <w:rFonts w:cs="Arial"/>
          <w:szCs w:val="22"/>
        </w:rPr>
        <w:t xml:space="preserve"> and UL 797</w:t>
      </w:r>
      <w:r w:rsidRPr="00AE0129">
        <w:rPr>
          <w:rFonts w:cs="Arial"/>
          <w:szCs w:val="22"/>
        </w:rPr>
        <w:t>.</w:t>
      </w:r>
    </w:p>
    <w:p w14:paraId="7795DEDB" w14:textId="77777777" w:rsidR="004D33CE" w:rsidRPr="00AE0129" w:rsidRDefault="004D33CE" w:rsidP="004D33CE">
      <w:pPr>
        <w:pStyle w:val="NumberedMaterial"/>
        <w:numPr>
          <w:ilvl w:val="2"/>
          <w:numId w:val="4"/>
        </w:numPr>
        <w:rPr>
          <w:rFonts w:cs="Arial"/>
          <w:szCs w:val="22"/>
        </w:rPr>
      </w:pPr>
      <w:r w:rsidRPr="00AE0129">
        <w:rPr>
          <w:rFonts w:cs="Arial"/>
          <w:szCs w:val="22"/>
        </w:rPr>
        <w:t>Intermediate Metallic Conduit (IMC) is not allowed.</w:t>
      </w:r>
    </w:p>
    <w:p w14:paraId="4B9371EB" w14:textId="74AC537D" w:rsidR="004D33CE" w:rsidRPr="00AE0129" w:rsidRDefault="004D33CE" w:rsidP="004D33CE">
      <w:pPr>
        <w:pStyle w:val="NumberedMaterial"/>
        <w:numPr>
          <w:ilvl w:val="2"/>
          <w:numId w:val="4"/>
        </w:numPr>
        <w:rPr>
          <w:rFonts w:cs="Arial"/>
          <w:szCs w:val="22"/>
        </w:rPr>
      </w:pPr>
      <w:r w:rsidRPr="00AE0129">
        <w:rPr>
          <w:rFonts w:cs="Arial"/>
          <w:szCs w:val="22"/>
        </w:rPr>
        <w:t xml:space="preserve">Flexible Metal Conduit (FMC): Zinc-coated </w:t>
      </w:r>
      <w:r w:rsidR="00F03A24">
        <w:rPr>
          <w:rFonts w:cs="Arial"/>
          <w:szCs w:val="22"/>
        </w:rPr>
        <w:t>steel, full</w:t>
      </w:r>
      <w:r w:rsidRPr="00AE0129">
        <w:rPr>
          <w:rFonts w:cs="Arial"/>
          <w:szCs w:val="22"/>
        </w:rPr>
        <w:t xml:space="preserve"> wall.</w:t>
      </w:r>
      <w:r w:rsidR="00F03A24">
        <w:rPr>
          <w:rFonts w:cs="Arial"/>
          <w:szCs w:val="22"/>
        </w:rPr>
        <w:t xml:space="preserve"> Reduced wall flexible conduit is not allowed.</w:t>
      </w:r>
    </w:p>
    <w:p w14:paraId="72860FAC" w14:textId="120BD401" w:rsidR="004D33CE" w:rsidRPr="00AE0129" w:rsidRDefault="004D33CE" w:rsidP="004D33CE">
      <w:pPr>
        <w:pStyle w:val="NumberedMaterial"/>
        <w:numPr>
          <w:ilvl w:val="2"/>
          <w:numId w:val="4"/>
        </w:numPr>
        <w:rPr>
          <w:rFonts w:cs="Arial"/>
          <w:szCs w:val="22"/>
        </w:rPr>
      </w:pPr>
      <w:r w:rsidRPr="00AE0129">
        <w:rPr>
          <w:rFonts w:cs="Arial"/>
          <w:szCs w:val="22"/>
        </w:rPr>
        <w:t>Liquidtight Flexible Metal Conduit (LFMC): Flexible steel conduit with PVC jacket</w:t>
      </w:r>
      <w:r w:rsidR="00F03A24">
        <w:rPr>
          <w:rFonts w:cs="Arial"/>
          <w:szCs w:val="22"/>
        </w:rPr>
        <w:t xml:space="preserve"> complying with UL 360.</w:t>
      </w:r>
      <w:r w:rsidRPr="00AE0129">
        <w:rPr>
          <w:rFonts w:cs="Arial"/>
          <w:szCs w:val="22"/>
        </w:rPr>
        <w:t xml:space="preserve"> </w:t>
      </w:r>
    </w:p>
    <w:p w14:paraId="1C142861" w14:textId="77777777" w:rsidR="004D33CE" w:rsidRPr="00AE0129" w:rsidRDefault="004D33CE" w:rsidP="004D33CE">
      <w:pPr>
        <w:pStyle w:val="NumberedMaterial"/>
        <w:numPr>
          <w:ilvl w:val="2"/>
          <w:numId w:val="4"/>
        </w:numPr>
        <w:rPr>
          <w:rFonts w:cs="Arial"/>
          <w:szCs w:val="22"/>
        </w:rPr>
      </w:pPr>
      <w:r w:rsidRPr="00AE0129">
        <w:rPr>
          <w:rFonts w:cs="Arial"/>
          <w:szCs w:val="22"/>
        </w:rPr>
        <w:t>Fittings</w:t>
      </w:r>
      <w:r w:rsidR="00F03A24">
        <w:rPr>
          <w:rFonts w:cs="Arial"/>
          <w:szCs w:val="22"/>
        </w:rPr>
        <w:t xml:space="preserve"> for Metal Conduit</w:t>
      </w:r>
      <w:r w:rsidRPr="00AE0129">
        <w:rPr>
          <w:rFonts w:cs="Arial"/>
          <w:szCs w:val="22"/>
        </w:rPr>
        <w:t>: NEMA FB 1</w:t>
      </w:r>
      <w:r w:rsidR="00F03A24">
        <w:rPr>
          <w:rFonts w:cs="Arial"/>
          <w:szCs w:val="22"/>
        </w:rPr>
        <w:t xml:space="preserve"> and UL 514B</w:t>
      </w:r>
      <w:r w:rsidRPr="00AE0129">
        <w:rPr>
          <w:rFonts w:cs="Arial"/>
          <w:szCs w:val="22"/>
        </w:rPr>
        <w:t>; compatible with conduit/tubing materials.</w:t>
      </w:r>
    </w:p>
    <w:p w14:paraId="4C5DE47C" w14:textId="77777777" w:rsidR="00F03A24" w:rsidRPr="00F03A24" w:rsidRDefault="00F03A24" w:rsidP="00F03A24">
      <w:pPr>
        <w:pStyle w:val="NumberedMaterial"/>
        <w:numPr>
          <w:ilvl w:val="3"/>
          <w:numId w:val="4"/>
        </w:numPr>
        <w:rPr>
          <w:rFonts w:cs="Arial"/>
          <w:szCs w:val="22"/>
        </w:rPr>
      </w:pPr>
      <w:r w:rsidRPr="00F03A24">
        <w:rPr>
          <w:rFonts w:cs="Arial"/>
          <w:szCs w:val="22"/>
        </w:rPr>
        <w:t xml:space="preserve">Conduit Fittings for Hazardous (Classified) Locations: Comply with UL </w:t>
      </w:r>
      <w:r w:rsidR="00F405F4">
        <w:rPr>
          <w:rFonts w:cs="Arial"/>
          <w:szCs w:val="22"/>
        </w:rPr>
        <w:t>1203</w:t>
      </w:r>
      <w:r w:rsidRPr="00F03A24">
        <w:rPr>
          <w:rFonts w:cs="Arial"/>
          <w:szCs w:val="22"/>
        </w:rPr>
        <w:t xml:space="preserve"> and NFPA 70 (NEC).</w:t>
      </w:r>
    </w:p>
    <w:p w14:paraId="49133B51" w14:textId="77777777" w:rsidR="00F03A24" w:rsidRPr="00F12F88" w:rsidRDefault="00F03A24" w:rsidP="00C151EA">
      <w:pPr>
        <w:pStyle w:val="NumberedMaterial"/>
        <w:numPr>
          <w:ilvl w:val="3"/>
          <w:numId w:val="4"/>
        </w:numPr>
        <w:rPr>
          <w:rFonts w:cs="Arial"/>
          <w:szCs w:val="22"/>
        </w:rPr>
      </w:pPr>
      <w:r w:rsidRPr="00C151EA">
        <w:rPr>
          <w:rFonts w:cs="Arial"/>
          <w:szCs w:val="22"/>
        </w:rPr>
        <w:lastRenderedPageBreak/>
        <w:t>Fittings for EMT:</w:t>
      </w:r>
      <w:r w:rsidR="0032092B" w:rsidRPr="00C151EA">
        <w:rPr>
          <w:rFonts w:cs="Arial"/>
          <w:szCs w:val="22"/>
        </w:rPr>
        <w:t xml:space="preserve"> </w:t>
      </w:r>
      <w:r w:rsidR="0032092B" w:rsidRPr="00FF65EF">
        <w:rPr>
          <w:rFonts w:cs="Arial"/>
          <w:szCs w:val="22"/>
        </w:rPr>
        <w:t>St</w:t>
      </w:r>
      <w:r w:rsidR="0032092B" w:rsidRPr="00E24E03">
        <w:rPr>
          <w:rFonts w:cs="Arial"/>
          <w:szCs w:val="22"/>
        </w:rPr>
        <w:t>ee</w:t>
      </w:r>
      <w:r w:rsidR="0032092B" w:rsidRPr="003F3CA0">
        <w:rPr>
          <w:rFonts w:cs="Arial"/>
          <w:szCs w:val="22"/>
        </w:rPr>
        <w:t xml:space="preserve">l </w:t>
      </w:r>
      <w:r w:rsidR="0032092B" w:rsidRPr="00C157A7">
        <w:rPr>
          <w:rFonts w:cs="Arial"/>
          <w:szCs w:val="22"/>
        </w:rPr>
        <w:t>c</w:t>
      </w:r>
      <w:r w:rsidRPr="00C157A7">
        <w:rPr>
          <w:rFonts w:cs="Arial"/>
          <w:szCs w:val="22"/>
        </w:rPr>
        <w:t>ompression fittings only. SET-SCREW TYPE WILL NOT BE ALLOWED.</w:t>
      </w:r>
    </w:p>
    <w:p w14:paraId="01D77D34" w14:textId="77777777" w:rsidR="00F03A24" w:rsidRPr="00F03A24" w:rsidRDefault="00F03A24" w:rsidP="00F03A24">
      <w:pPr>
        <w:pStyle w:val="NumberedMaterial"/>
        <w:numPr>
          <w:ilvl w:val="3"/>
          <w:numId w:val="4"/>
        </w:numPr>
        <w:rPr>
          <w:rFonts w:cs="Arial"/>
          <w:szCs w:val="22"/>
        </w:rPr>
      </w:pPr>
      <w:r w:rsidRPr="00F03A24">
        <w:rPr>
          <w:rFonts w:cs="Arial"/>
          <w:szCs w:val="22"/>
        </w:rPr>
        <w:t>Expansion Fittings: PVC or steel to match conduit type, complying with UL 651, rated for environmental conditions where installed, and including flexible external bonding jumper.</w:t>
      </w:r>
    </w:p>
    <w:p w14:paraId="42EAE126" w14:textId="4881857A" w:rsidR="00F03A24" w:rsidRDefault="00F03A24" w:rsidP="00F03A24">
      <w:pPr>
        <w:pStyle w:val="NumberedMaterial"/>
        <w:numPr>
          <w:ilvl w:val="3"/>
          <w:numId w:val="4"/>
        </w:numPr>
        <w:rPr>
          <w:rFonts w:cs="Arial"/>
          <w:szCs w:val="22"/>
        </w:rPr>
      </w:pPr>
      <w:r w:rsidRPr="00F03A24">
        <w:rPr>
          <w:rFonts w:cs="Arial"/>
          <w:szCs w:val="22"/>
        </w:rPr>
        <w:t>PVC-Coated Conduit</w:t>
      </w:r>
      <w:r w:rsidR="00E66CBF" w:rsidRPr="00E66CBF">
        <w:rPr>
          <w:rFonts w:cs="Arial"/>
          <w:szCs w:val="22"/>
        </w:rPr>
        <w:t xml:space="preserve"> </w:t>
      </w:r>
      <w:r w:rsidR="00E66CBF" w:rsidRPr="00F03A24">
        <w:rPr>
          <w:rFonts w:cs="Arial"/>
          <w:szCs w:val="22"/>
        </w:rPr>
        <w:t>Fittings</w:t>
      </w:r>
      <w:r w:rsidRPr="00F03A24">
        <w:rPr>
          <w:rFonts w:cs="Arial"/>
          <w:szCs w:val="22"/>
        </w:rPr>
        <w:t xml:space="preserve">: </w:t>
      </w:r>
      <w:r w:rsidR="00E66CBF">
        <w:rPr>
          <w:rFonts w:cs="Arial"/>
          <w:szCs w:val="22"/>
        </w:rPr>
        <w:t>Coating t</w:t>
      </w:r>
      <w:r w:rsidRPr="00F03A24">
        <w:rPr>
          <w:rFonts w:cs="Arial"/>
          <w:szCs w:val="22"/>
        </w:rPr>
        <w:t>hickness 0.04 inch</w:t>
      </w:r>
      <w:r w:rsidR="00E66CBF">
        <w:rPr>
          <w:rFonts w:cs="Arial"/>
          <w:szCs w:val="22"/>
        </w:rPr>
        <w:t xml:space="preserve"> minimum</w:t>
      </w:r>
      <w:r w:rsidRPr="00F03A24">
        <w:rPr>
          <w:rFonts w:cs="Arial"/>
          <w:szCs w:val="22"/>
        </w:rPr>
        <w:t>, with overlapping sleeves protecting threaded joints.</w:t>
      </w:r>
    </w:p>
    <w:p w14:paraId="47CC3D8E" w14:textId="77777777" w:rsidR="00F03A24" w:rsidRPr="00F03A24" w:rsidRDefault="00F03A24" w:rsidP="00F03A24">
      <w:pPr>
        <w:numPr>
          <w:ilvl w:val="2"/>
          <w:numId w:val="4"/>
        </w:numPr>
        <w:rPr>
          <w:rFonts w:ascii="Arial" w:eastAsia="Times New Roman" w:hAnsi="Arial" w:cs="Arial"/>
        </w:rPr>
      </w:pPr>
      <w:r w:rsidRPr="00F03A24">
        <w:rPr>
          <w:rFonts w:ascii="Arial" w:eastAsia="Times New Roman" w:hAnsi="Arial" w:cs="Arial"/>
        </w:rPr>
        <w:t>Joint Compound for GRC: compounded for use to lubricate and protect threaded conduit joints from corrosion and to enhance their conductivity.</w:t>
      </w:r>
    </w:p>
    <w:p w14:paraId="35B3A7E8" w14:textId="77777777" w:rsidR="006C3655" w:rsidRPr="00AE0129" w:rsidRDefault="00560971" w:rsidP="00772250">
      <w:pPr>
        <w:pStyle w:val="NumberedMaterial"/>
        <w:numPr>
          <w:ilvl w:val="1"/>
          <w:numId w:val="4"/>
        </w:numPr>
        <w:rPr>
          <w:rFonts w:cs="Arial"/>
          <w:szCs w:val="22"/>
        </w:rPr>
      </w:pPr>
      <w:r w:rsidRPr="00AE0129">
        <w:rPr>
          <w:rFonts w:cs="Arial"/>
          <w:szCs w:val="22"/>
        </w:rPr>
        <w:t>NONMETALLIC CONDUIT AND TUBING</w:t>
      </w:r>
    </w:p>
    <w:p w14:paraId="483D2D3F" w14:textId="77777777" w:rsidR="00D641E2" w:rsidRPr="00AE0129" w:rsidRDefault="00560971" w:rsidP="00772250">
      <w:pPr>
        <w:pStyle w:val="NumberedMaterial"/>
        <w:numPr>
          <w:ilvl w:val="2"/>
          <w:numId w:val="4"/>
        </w:numPr>
        <w:rPr>
          <w:rFonts w:cs="Arial"/>
          <w:szCs w:val="22"/>
        </w:rPr>
      </w:pPr>
      <w:r w:rsidRPr="00AE0129">
        <w:rPr>
          <w:rFonts w:cs="Arial"/>
          <w:szCs w:val="22"/>
        </w:rPr>
        <w:t>Rigid Nonmetallic Conduit (RNC</w:t>
      </w:r>
      <w:r w:rsidR="00EE7FE0" w:rsidRPr="00AE0129">
        <w:rPr>
          <w:rFonts w:cs="Arial"/>
          <w:szCs w:val="22"/>
        </w:rPr>
        <w:t>/PVC</w:t>
      </w:r>
      <w:r w:rsidRPr="00AE0129">
        <w:rPr>
          <w:rFonts w:cs="Arial"/>
          <w:szCs w:val="22"/>
        </w:rPr>
        <w:t>): NEMA TC 2</w:t>
      </w:r>
      <w:r w:rsidR="00F03A24">
        <w:rPr>
          <w:rFonts w:cs="Arial"/>
          <w:szCs w:val="22"/>
        </w:rPr>
        <w:t xml:space="preserve"> and UL 651</w:t>
      </w:r>
      <w:r w:rsidRPr="00AE0129">
        <w:rPr>
          <w:rFonts w:cs="Arial"/>
          <w:szCs w:val="22"/>
        </w:rPr>
        <w:t>, Schedule 40 or 80 PVC.</w:t>
      </w:r>
    </w:p>
    <w:p w14:paraId="6DFDB781" w14:textId="77777777" w:rsidR="00560971" w:rsidRPr="00AE0129" w:rsidRDefault="00560971" w:rsidP="00772250">
      <w:pPr>
        <w:pStyle w:val="NumberedMaterial"/>
        <w:numPr>
          <w:ilvl w:val="2"/>
          <w:numId w:val="4"/>
        </w:numPr>
        <w:rPr>
          <w:rFonts w:cs="Arial"/>
          <w:szCs w:val="22"/>
        </w:rPr>
      </w:pPr>
      <w:r w:rsidRPr="00AE0129">
        <w:rPr>
          <w:rFonts w:cs="Arial"/>
          <w:szCs w:val="22"/>
        </w:rPr>
        <w:t>RNC Fittings: NEMA TC 3; match to conduit or conduit/tubing type and material.</w:t>
      </w:r>
    </w:p>
    <w:p w14:paraId="3975C61A" w14:textId="77777777" w:rsidR="00506A3F" w:rsidRDefault="00F12F88" w:rsidP="00506A3F">
      <w:pPr>
        <w:pStyle w:val="NumberedMaterial"/>
        <w:numPr>
          <w:ilvl w:val="2"/>
          <w:numId w:val="4"/>
        </w:numPr>
        <w:rPr>
          <w:rFonts w:cs="Arial"/>
          <w:szCs w:val="22"/>
        </w:rPr>
      </w:pPr>
      <w:r>
        <w:rPr>
          <w:rFonts w:cs="Arial"/>
          <w:szCs w:val="22"/>
        </w:rPr>
        <w:t xml:space="preserve">Extra </w:t>
      </w:r>
      <w:r w:rsidR="00841C03">
        <w:rPr>
          <w:rFonts w:cs="Arial"/>
          <w:szCs w:val="22"/>
        </w:rPr>
        <w:t>H</w:t>
      </w:r>
      <w:r>
        <w:rPr>
          <w:rFonts w:cs="Arial"/>
          <w:szCs w:val="22"/>
        </w:rPr>
        <w:t xml:space="preserve">eavy </w:t>
      </w:r>
      <w:r w:rsidR="00841C03">
        <w:rPr>
          <w:rFonts w:cs="Arial"/>
          <w:szCs w:val="22"/>
        </w:rPr>
        <w:t>W</w:t>
      </w:r>
      <w:r>
        <w:rPr>
          <w:rFonts w:cs="Arial"/>
          <w:szCs w:val="22"/>
        </w:rPr>
        <w:t>all Fiber glass conduit</w:t>
      </w:r>
      <w:r w:rsidR="00AE7F0F">
        <w:rPr>
          <w:rFonts w:cs="Arial"/>
          <w:szCs w:val="22"/>
        </w:rPr>
        <w:t xml:space="preserve"> </w:t>
      </w:r>
      <w:r w:rsidR="00B85533">
        <w:rPr>
          <w:rFonts w:cs="Arial"/>
          <w:szCs w:val="22"/>
        </w:rPr>
        <w:t xml:space="preserve">and fittigs </w:t>
      </w:r>
      <w:r w:rsidR="00AE7F0F">
        <w:rPr>
          <w:rFonts w:cs="Arial"/>
          <w:szCs w:val="22"/>
        </w:rPr>
        <w:t>/ Reinforced Thermosetting Resin Conduit (RTRC) UL Type XW</w:t>
      </w:r>
      <w:r w:rsidR="00841C03">
        <w:rPr>
          <w:rFonts w:cs="Arial"/>
          <w:szCs w:val="22"/>
        </w:rPr>
        <w:t xml:space="preserve">: NEMA TC 14  </w:t>
      </w:r>
    </w:p>
    <w:p w14:paraId="763D9F32" w14:textId="77777777" w:rsidR="006C3655" w:rsidRPr="00AE0129" w:rsidRDefault="00560971" w:rsidP="00772250">
      <w:pPr>
        <w:pStyle w:val="NumberedMaterial"/>
        <w:numPr>
          <w:ilvl w:val="1"/>
          <w:numId w:val="4"/>
        </w:numPr>
        <w:rPr>
          <w:rFonts w:cs="Arial"/>
          <w:szCs w:val="22"/>
        </w:rPr>
      </w:pPr>
      <w:r w:rsidRPr="00AE0129">
        <w:rPr>
          <w:rFonts w:cs="Arial"/>
          <w:szCs w:val="22"/>
        </w:rPr>
        <w:t>METAL WIREWAYS</w:t>
      </w:r>
    </w:p>
    <w:p w14:paraId="35113381" w14:textId="77777777" w:rsidR="00855B91" w:rsidRPr="00AE0129" w:rsidRDefault="00855B91" w:rsidP="00855B91">
      <w:pPr>
        <w:pStyle w:val="NumberedMaterial"/>
        <w:numPr>
          <w:ilvl w:val="2"/>
          <w:numId w:val="4"/>
        </w:numPr>
        <w:rPr>
          <w:rFonts w:cs="Arial"/>
          <w:szCs w:val="22"/>
        </w:rPr>
      </w:pPr>
      <w:r w:rsidRPr="00AE0129">
        <w:rPr>
          <w:rFonts w:cs="Arial"/>
          <w:szCs w:val="22"/>
        </w:rPr>
        <w:t>Material: Sheet metal</w:t>
      </w:r>
      <w:r w:rsidR="00506A3F">
        <w:rPr>
          <w:rFonts w:cs="Arial"/>
          <w:szCs w:val="22"/>
        </w:rPr>
        <w:t>,</w:t>
      </w:r>
      <w:r w:rsidRPr="00AE0129">
        <w:rPr>
          <w:rFonts w:cs="Arial"/>
          <w:szCs w:val="22"/>
        </w:rPr>
        <w:t xml:space="preserve"> size and shape as indicated on drawings. Comply with UL 870 and NEMA 250, Type 1 unless otherwise indicated.</w:t>
      </w:r>
    </w:p>
    <w:p w14:paraId="6FF1BCE5" w14:textId="6BF7BA76" w:rsidR="00855B91" w:rsidRDefault="00855B91" w:rsidP="00855B91">
      <w:pPr>
        <w:pStyle w:val="NumberedMaterial"/>
        <w:numPr>
          <w:ilvl w:val="3"/>
          <w:numId w:val="4"/>
        </w:numPr>
        <w:rPr>
          <w:rFonts w:cs="Arial"/>
          <w:szCs w:val="22"/>
        </w:rPr>
      </w:pPr>
      <w:r w:rsidRPr="00AE0129">
        <w:rPr>
          <w:rFonts w:cs="Arial"/>
          <w:szCs w:val="22"/>
        </w:rPr>
        <w:t xml:space="preserve">Metal wireways installed outdoors shall be </w:t>
      </w:r>
      <w:r w:rsidR="00506A3F">
        <w:rPr>
          <w:rFonts w:cs="Arial"/>
          <w:szCs w:val="22"/>
        </w:rPr>
        <w:t>NEMA [3R]</w:t>
      </w:r>
    </w:p>
    <w:p w14:paraId="504A8263" w14:textId="2430F085" w:rsidR="002C30EB" w:rsidRPr="00AE0129" w:rsidRDefault="002C30EB" w:rsidP="00855B91">
      <w:pPr>
        <w:pStyle w:val="NumberedMaterial"/>
        <w:numPr>
          <w:ilvl w:val="3"/>
          <w:numId w:val="4"/>
        </w:numPr>
        <w:rPr>
          <w:rFonts w:cs="Arial"/>
          <w:szCs w:val="22"/>
        </w:rPr>
      </w:pPr>
      <w:r>
        <w:rPr>
          <w:rFonts w:cs="Arial"/>
          <w:szCs w:val="22"/>
        </w:rPr>
        <w:t xml:space="preserve">Metal wireways installed </w:t>
      </w:r>
      <w:r w:rsidR="00737FB5">
        <w:rPr>
          <w:rFonts w:cs="Arial"/>
          <w:szCs w:val="22"/>
        </w:rPr>
        <w:t xml:space="preserve">outdoors </w:t>
      </w:r>
      <w:r w:rsidR="0008202C">
        <w:rPr>
          <w:rFonts w:cs="Arial"/>
          <w:szCs w:val="22"/>
        </w:rPr>
        <w:t>marine and waterfront environment shall be NEMA 4X 316 stainless steel</w:t>
      </w:r>
    </w:p>
    <w:p w14:paraId="27E87FA6" w14:textId="77777777" w:rsidR="00855B91" w:rsidRPr="00AE0129" w:rsidRDefault="00855B91" w:rsidP="00855B91">
      <w:pPr>
        <w:pStyle w:val="NumberedMaterial"/>
        <w:numPr>
          <w:ilvl w:val="2"/>
          <w:numId w:val="4"/>
        </w:numPr>
        <w:rPr>
          <w:rFonts w:cs="Arial"/>
          <w:szCs w:val="22"/>
        </w:rPr>
      </w:pPr>
      <w:r w:rsidRPr="00AE0129">
        <w:rPr>
          <w:rFonts w:cs="Arial"/>
          <w:szCs w:val="22"/>
        </w:rPr>
        <w:t xml:space="preserve">Fittings and Accessories: Include </w:t>
      </w:r>
      <w:r w:rsidR="00305E32">
        <w:rPr>
          <w:rFonts w:cs="Arial"/>
          <w:szCs w:val="22"/>
        </w:rPr>
        <w:t xml:space="preserve">covers, </w:t>
      </w:r>
      <w:r w:rsidRPr="00AE0129">
        <w:rPr>
          <w:rFonts w:cs="Arial"/>
          <w:szCs w:val="22"/>
        </w:rPr>
        <w:t>couplings, offsets, elbows, expansion joints, adapters, hold-down straps, end caps, and other fittings to match and mate with wireways as required for a complete system.</w:t>
      </w:r>
    </w:p>
    <w:p w14:paraId="1D75D0DC" w14:textId="71D72EBC" w:rsidR="00855B91" w:rsidRPr="00AE0129" w:rsidRDefault="00855B91" w:rsidP="00855B91">
      <w:pPr>
        <w:pStyle w:val="NumberedMaterial"/>
        <w:numPr>
          <w:ilvl w:val="2"/>
          <w:numId w:val="4"/>
        </w:numPr>
        <w:rPr>
          <w:rFonts w:cs="Arial"/>
          <w:szCs w:val="22"/>
        </w:rPr>
      </w:pPr>
      <w:r w:rsidRPr="00AE0129">
        <w:rPr>
          <w:rFonts w:cs="Arial"/>
          <w:szCs w:val="22"/>
        </w:rPr>
        <w:t>Select features, where not indicated, as required to complete wiring system.</w:t>
      </w:r>
    </w:p>
    <w:p w14:paraId="4BDA3B53" w14:textId="6728C93F" w:rsidR="00855B91" w:rsidRPr="00AE0129" w:rsidRDefault="00855B91" w:rsidP="00855B91">
      <w:pPr>
        <w:pStyle w:val="NumberedMaterial"/>
        <w:numPr>
          <w:ilvl w:val="2"/>
          <w:numId w:val="4"/>
        </w:numPr>
        <w:rPr>
          <w:rFonts w:cs="Arial"/>
          <w:szCs w:val="22"/>
        </w:rPr>
      </w:pPr>
      <w:r w:rsidRPr="00AE0129">
        <w:rPr>
          <w:rFonts w:cs="Arial"/>
          <w:szCs w:val="22"/>
        </w:rPr>
        <w:t>Wireway Covers: Hinged type</w:t>
      </w:r>
      <w:r w:rsidR="00305E32">
        <w:rPr>
          <w:rFonts w:cs="Arial"/>
          <w:szCs w:val="22"/>
        </w:rPr>
        <w:t xml:space="preserve"> unless otherwise indicated.</w:t>
      </w:r>
    </w:p>
    <w:p w14:paraId="0E22A9DC" w14:textId="77777777" w:rsidR="00855B91" w:rsidRPr="00AE0129" w:rsidRDefault="00855B91" w:rsidP="00855B91">
      <w:pPr>
        <w:pStyle w:val="NumberedMaterial"/>
        <w:numPr>
          <w:ilvl w:val="2"/>
          <w:numId w:val="4"/>
        </w:numPr>
        <w:rPr>
          <w:rFonts w:cs="Arial"/>
          <w:szCs w:val="22"/>
        </w:rPr>
      </w:pPr>
      <w:r w:rsidRPr="00AE0129">
        <w:rPr>
          <w:rFonts w:cs="Arial"/>
          <w:szCs w:val="22"/>
        </w:rPr>
        <w:t>Finish: Manufacturer’s standard enamel finish, ANSI 61 gray color.</w:t>
      </w:r>
    </w:p>
    <w:p w14:paraId="62DB1411" w14:textId="77777777" w:rsidR="008B27F0" w:rsidRPr="00AE0129" w:rsidRDefault="00560971" w:rsidP="00772250">
      <w:pPr>
        <w:pStyle w:val="NumberedMaterial"/>
        <w:numPr>
          <w:ilvl w:val="1"/>
          <w:numId w:val="4"/>
        </w:numPr>
        <w:rPr>
          <w:rFonts w:cs="Arial"/>
          <w:szCs w:val="22"/>
        </w:rPr>
      </w:pPr>
      <w:r w:rsidRPr="00AE0129">
        <w:rPr>
          <w:rFonts w:cs="Arial"/>
          <w:szCs w:val="22"/>
        </w:rPr>
        <w:t>NONMETALLIC WIREWAYS</w:t>
      </w:r>
    </w:p>
    <w:p w14:paraId="099DC465" w14:textId="77777777" w:rsidR="00D73845" w:rsidRDefault="00D73845" w:rsidP="00D73845">
      <w:pPr>
        <w:pStyle w:val="NumberedMaterial"/>
        <w:numPr>
          <w:ilvl w:val="2"/>
          <w:numId w:val="4"/>
        </w:numPr>
        <w:rPr>
          <w:rFonts w:cs="Arial"/>
          <w:szCs w:val="22"/>
        </w:rPr>
      </w:pPr>
      <w:r w:rsidRPr="00D73845">
        <w:rPr>
          <w:rFonts w:cs="Arial"/>
          <w:szCs w:val="22"/>
        </w:rPr>
        <w:t xml:space="preserve">Description: Fiberglass polyester, extruded and fabricated to required size and shape. </w:t>
      </w:r>
      <w:r w:rsidR="00C37682">
        <w:rPr>
          <w:rFonts w:cs="Arial"/>
          <w:szCs w:val="22"/>
        </w:rPr>
        <w:t>C</w:t>
      </w:r>
      <w:r w:rsidRPr="00D73845">
        <w:rPr>
          <w:rFonts w:cs="Arial"/>
          <w:szCs w:val="22"/>
        </w:rPr>
        <w:t xml:space="preserve">over shall be gasketed with oil-resistant gasket material and fastened with captive screws treated for corrosion resistance. Connections shall be flanged and have stainless-steel screws and oil-resistant gaskets. No hole or knockout.  </w:t>
      </w:r>
    </w:p>
    <w:p w14:paraId="0483FF9B" w14:textId="22BD65E8" w:rsidR="007C1599" w:rsidRPr="00AE0129" w:rsidRDefault="007C1599" w:rsidP="00C07F88">
      <w:pPr>
        <w:pStyle w:val="NumberedMaterial"/>
        <w:numPr>
          <w:ilvl w:val="3"/>
          <w:numId w:val="4"/>
        </w:numPr>
        <w:rPr>
          <w:rFonts w:cs="Arial"/>
          <w:szCs w:val="22"/>
        </w:rPr>
      </w:pPr>
      <w:r>
        <w:rPr>
          <w:rFonts w:cs="Arial"/>
          <w:szCs w:val="22"/>
        </w:rPr>
        <w:t>Fiberglass wireways installed under warfs piers and docks shall be NEMA 4X</w:t>
      </w:r>
      <w:r w:rsidR="00EC0B9F">
        <w:rPr>
          <w:rFonts w:cs="Arial"/>
          <w:szCs w:val="22"/>
        </w:rPr>
        <w:t>.</w:t>
      </w:r>
    </w:p>
    <w:p w14:paraId="56F19787" w14:textId="77777777" w:rsidR="00560971" w:rsidRPr="00AE0129" w:rsidRDefault="00560971" w:rsidP="000C151F">
      <w:pPr>
        <w:pStyle w:val="Note"/>
        <w:rPr>
          <w:rFonts w:cs="Arial"/>
          <w:szCs w:val="22"/>
        </w:rPr>
      </w:pPr>
      <w:r w:rsidRPr="00AE0129">
        <w:rPr>
          <w:rFonts w:cs="Arial"/>
          <w:szCs w:val="22"/>
        </w:rPr>
        <w:t>Select paragraph above or below.</w:t>
      </w:r>
    </w:p>
    <w:p w14:paraId="0D4EF50E" w14:textId="56FB3DF6" w:rsidR="00855B91" w:rsidRPr="00AE0129" w:rsidRDefault="00855B91" w:rsidP="00855B91">
      <w:pPr>
        <w:pStyle w:val="NumberedMaterial"/>
        <w:numPr>
          <w:ilvl w:val="2"/>
          <w:numId w:val="4"/>
        </w:numPr>
        <w:rPr>
          <w:rFonts w:cs="Arial"/>
          <w:szCs w:val="22"/>
        </w:rPr>
      </w:pPr>
      <w:r w:rsidRPr="00AE0129">
        <w:rPr>
          <w:rFonts w:cs="Arial"/>
          <w:szCs w:val="22"/>
        </w:rPr>
        <w:t>Description: PVC plastic extruded and fabricated to size and shape indicated</w:t>
      </w:r>
      <w:r w:rsidR="00C37682">
        <w:rPr>
          <w:rFonts w:cs="Arial"/>
          <w:szCs w:val="22"/>
        </w:rPr>
        <w:t>. No holes or knockouts,</w:t>
      </w:r>
      <w:r w:rsidRPr="00AE0129">
        <w:rPr>
          <w:rFonts w:cs="Arial"/>
          <w:szCs w:val="22"/>
        </w:rPr>
        <w:t xml:space="preserve"> with snap-on cover and mechanically coupled connections using plastic fasteners. </w:t>
      </w:r>
    </w:p>
    <w:p w14:paraId="291BD9DA" w14:textId="77777777" w:rsidR="00855B91" w:rsidRPr="00AE0129" w:rsidRDefault="00855B91" w:rsidP="00855B91">
      <w:pPr>
        <w:pStyle w:val="NumberedMaterial"/>
        <w:numPr>
          <w:ilvl w:val="2"/>
          <w:numId w:val="4"/>
        </w:numPr>
        <w:rPr>
          <w:rFonts w:cs="Arial"/>
          <w:szCs w:val="22"/>
        </w:rPr>
      </w:pPr>
      <w:r w:rsidRPr="00AE0129">
        <w:rPr>
          <w:rFonts w:cs="Arial"/>
          <w:szCs w:val="22"/>
        </w:rPr>
        <w:lastRenderedPageBreak/>
        <w:t>Fittings and Accessories: Include couplings, offsets, elbows, expansion joints, adapters, hold-down straps, end caps, and other fittings to match and mate with wireways as required for a complete system.</w:t>
      </w:r>
    </w:p>
    <w:p w14:paraId="2C8149C7" w14:textId="28B3D641" w:rsidR="00855B91" w:rsidRPr="00AE0129" w:rsidRDefault="00855B91" w:rsidP="00855B91">
      <w:pPr>
        <w:pStyle w:val="NumberedMaterial"/>
        <w:numPr>
          <w:ilvl w:val="2"/>
          <w:numId w:val="4"/>
        </w:numPr>
        <w:rPr>
          <w:rFonts w:cs="Arial"/>
          <w:szCs w:val="22"/>
        </w:rPr>
      </w:pPr>
      <w:r w:rsidRPr="00AE0129">
        <w:rPr>
          <w:rFonts w:cs="Arial"/>
          <w:szCs w:val="22"/>
        </w:rPr>
        <w:t xml:space="preserve">Select features, unless otherwise indicated, as required to complete wiring system.  </w:t>
      </w:r>
    </w:p>
    <w:p w14:paraId="76F81901" w14:textId="77777777" w:rsidR="00E713E7" w:rsidRPr="00AE0129" w:rsidRDefault="00560971" w:rsidP="00772250">
      <w:pPr>
        <w:pStyle w:val="NumberedMaterial"/>
        <w:numPr>
          <w:ilvl w:val="1"/>
          <w:numId w:val="4"/>
        </w:numPr>
        <w:rPr>
          <w:rFonts w:cs="Arial"/>
          <w:szCs w:val="22"/>
        </w:rPr>
      </w:pPr>
      <w:r w:rsidRPr="00AE0129">
        <w:rPr>
          <w:rFonts w:cs="Arial"/>
          <w:szCs w:val="22"/>
        </w:rPr>
        <w:t>SURFACE RACEWAYS</w:t>
      </w:r>
    </w:p>
    <w:p w14:paraId="26E420AB" w14:textId="77777777" w:rsidR="00186D39" w:rsidRPr="00AE0129" w:rsidRDefault="00186D39" w:rsidP="00186D39">
      <w:pPr>
        <w:pStyle w:val="NumberedMaterial"/>
        <w:numPr>
          <w:ilvl w:val="2"/>
          <w:numId w:val="4"/>
        </w:numPr>
        <w:rPr>
          <w:rFonts w:cs="Arial"/>
          <w:szCs w:val="22"/>
        </w:rPr>
      </w:pPr>
      <w:r w:rsidRPr="00AE0129">
        <w:rPr>
          <w:rFonts w:cs="Arial"/>
          <w:szCs w:val="22"/>
        </w:rPr>
        <w:t xml:space="preserve">Surface Metal Raceways: Galvanized steel with snap-on covers complying with UL 5. Finish with manufacturer’s standard rust inhibiting prime coating and standard enamel finish in color selected by Architect. </w:t>
      </w:r>
    </w:p>
    <w:p w14:paraId="18C609C7" w14:textId="162F40C6" w:rsidR="00186D39" w:rsidRPr="00AE0129" w:rsidRDefault="00186D39" w:rsidP="00186D39">
      <w:pPr>
        <w:pStyle w:val="NumberedMaterial"/>
        <w:numPr>
          <w:ilvl w:val="2"/>
          <w:numId w:val="4"/>
        </w:numPr>
        <w:rPr>
          <w:rFonts w:cs="Arial"/>
          <w:szCs w:val="22"/>
        </w:rPr>
      </w:pPr>
      <w:r w:rsidRPr="00AE0129">
        <w:rPr>
          <w:rFonts w:cs="Arial"/>
          <w:szCs w:val="22"/>
        </w:rPr>
        <w:t xml:space="preserve">Surface Nonmetallic Raceways: </w:t>
      </w:r>
      <w:r w:rsidR="00305E32" w:rsidRPr="00305E32">
        <w:rPr>
          <w:rFonts w:cs="Arial"/>
          <w:szCs w:val="22"/>
        </w:rPr>
        <w:t>Two- or three-piece construction, complying with UL 5A, and manufactured of rigid PVC with texture and color selected by Architect from manufacturer's standard colors. Product shall comply with UL 94 V-0 requirements for self-extinguishing characteristics.</w:t>
      </w:r>
    </w:p>
    <w:p w14:paraId="2BAA34A4" w14:textId="77777777" w:rsidR="00D641E2" w:rsidRPr="00AE0129" w:rsidRDefault="00560971" w:rsidP="00772250">
      <w:pPr>
        <w:pStyle w:val="NumberedMaterial"/>
        <w:numPr>
          <w:ilvl w:val="1"/>
          <w:numId w:val="4"/>
        </w:numPr>
        <w:rPr>
          <w:rFonts w:cs="Arial"/>
          <w:szCs w:val="22"/>
        </w:rPr>
      </w:pPr>
      <w:r w:rsidRPr="00AE0129">
        <w:rPr>
          <w:rFonts w:cs="Arial"/>
          <w:szCs w:val="22"/>
        </w:rPr>
        <w:t>OUTLET AND DEVICE BOXES</w:t>
      </w:r>
    </w:p>
    <w:p w14:paraId="408BCE55" w14:textId="77777777" w:rsidR="00B15DB1" w:rsidRPr="00AE0129" w:rsidRDefault="00B15DB1" w:rsidP="00B15DB1">
      <w:pPr>
        <w:pStyle w:val="NumberedMaterial"/>
        <w:numPr>
          <w:ilvl w:val="2"/>
          <w:numId w:val="4"/>
        </w:numPr>
        <w:rPr>
          <w:rFonts w:cs="Arial"/>
          <w:szCs w:val="22"/>
        </w:rPr>
      </w:pPr>
      <w:r w:rsidRPr="00AE0129">
        <w:rPr>
          <w:rFonts w:cs="Arial"/>
          <w:szCs w:val="22"/>
        </w:rPr>
        <w:t>Sheet Metal Outlet and Device Boxes: Comply with NEMA OS 1 and UL 514A.</w:t>
      </w:r>
    </w:p>
    <w:p w14:paraId="4E776E24" w14:textId="77777777" w:rsidR="00B15DB1" w:rsidRPr="00AE0129" w:rsidRDefault="00B15DB1" w:rsidP="00B15DB1">
      <w:pPr>
        <w:pStyle w:val="NumberedMaterial"/>
        <w:numPr>
          <w:ilvl w:val="2"/>
          <w:numId w:val="4"/>
        </w:numPr>
        <w:rPr>
          <w:rFonts w:cs="Arial"/>
          <w:szCs w:val="22"/>
        </w:rPr>
      </w:pPr>
      <w:r w:rsidRPr="00AE0129">
        <w:rPr>
          <w:rFonts w:cs="Arial"/>
          <w:szCs w:val="22"/>
        </w:rPr>
        <w:t>Cast-Metal Outlet and Device Boxes: Comply with NEMA FB 1, ferrous alloy, Type FD, with gasketed cover and threaded hubs.</w:t>
      </w:r>
    </w:p>
    <w:p w14:paraId="56C93E0F" w14:textId="77777777" w:rsidR="00B15DB1" w:rsidRPr="00AE0129" w:rsidRDefault="00B15DB1" w:rsidP="00B15DB1">
      <w:pPr>
        <w:pStyle w:val="NumberedMaterial"/>
        <w:numPr>
          <w:ilvl w:val="2"/>
          <w:numId w:val="4"/>
        </w:numPr>
        <w:rPr>
          <w:rFonts w:cs="Arial"/>
          <w:szCs w:val="22"/>
        </w:rPr>
      </w:pPr>
      <w:r w:rsidRPr="00AE0129">
        <w:rPr>
          <w:rFonts w:cs="Arial"/>
          <w:szCs w:val="22"/>
        </w:rPr>
        <w:t>Nonmetallic Outlet and Device Boxes: Comply with NEMA OS 2 and UL 514C.</w:t>
      </w:r>
    </w:p>
    <w:p w14:paraId="015E9D45" w14:textId="77777777" w:rsidR="00B15DB1" w:rsidRPr="00AE0129" w:rsidRDefault="00B15DB1" w:rsidP="00B15DB1">
      <w:pPr>
        <w:pStyle w:val="NumberedMaterial"/>
        <w:numPr>
          <w:ilvl w:val="2"/>
          <w:numId w:val="4"/>
        </w:numPr>
        <w:rPr>
          <w:rFonts w:cs="Arial"/>
          <w:szCs w:val="22"/>
        </w:rPr>
      </w:pPr>
      <w:r w:rsidRPr="00AE0129">
        <w:rPr>
          <w:rFonts w:cs="Arial"/>
          <w:szCs w:val="22"/>
        </w:rPr>
        <w:t>Luminaire Outlet Boxes: Nonadjustable, designed for attachment of luminaire weighing 50 lb. Outlet boxes designed for attachment of lumina</w:t>
      </w:r>
      <w:r w:rsidR="00033BBB" w:rsidRPr="00AE0129">
        <w:rPr>
          <w:rFonts w:cs="Arial"/>
          <w:szCs w:val="22"/>
        </w:rPr>
        <w:t xml:space="preserve">ires weighing more than 50 lb. </w:t>
      </w:r>
      <w:r w:rsidRPr="00AE0129">
        <w:rPr>
          <w:rFonts w:cs="Arial"/>
          <w:szCs w:val="22"/>
        </w:rPr>
        <w:t>shall be listed and marked for the maximum allowable weight.</w:t>
      </w:r>
    </w:p>
    <w:p w14:paraId="25C40F0C" w14:textId="77777777" w:rsidR="00B15DB1" w:rsidRPr="00AE0129" w:rsidRDefault="00B15DB1" w:rsidP="00B15DB1">
      <w:pPr>
        <w:pStyle w:val="NumberedMaterial"/>
        <w:numPr>
          <w:ilvl w:val="2"/>
          <w:numId w:val="4"/>
        </w:numPr>
        <w:rPr>
          <w:rFonts w:cs="Arial"/>
          <w:szCs w:val="22"/>
        </w:rPr>
      </w:pPr>
      <w:r w:rsidRPr="00AE0129">
        <w:rPr>
          <w:rFonts w:cs="Arial"/>
          <w:szCs w:val="22"/>
        </w:rPr>
        <w:t>Box extensions used to accommodate new building finishes shall be of same material as recessed box.</w:t>
      </w:r>
    </w:p>
    <w:p w14:paraId="6D8214ED" w14:textId="77777777" w:rsidR="00B15DB1" w:rsidRPr="00AE0129" w:rsidRDefault="00B15DB1" w:rsidP="00B15DB1">
      <w:pPr>
        <w:pStyle w:val="NumberedMaterial"/>
        <w:numPr>
          <w:ilvl w:val="2"/>
          <w:numId w:val="4"/>
        </w:numPr>
        <w:rPr>
          <w:rFonts w:cs="Arial"/>
          <w:szCs w:val="22"/>
        </w:rPr>
      </w:pPr>
      <w:r w:rsidRPr="00AE0129">
        <w:rPr>
          <w:rFonts w:cs="Arial"/>
          <w:szCs w:val="22"/>
        </w:rPr>
        <w:t xml:space="preserve">Device Box Dimensions: 4 inches square by 2-1/8 inches deep.  </w:t>
      </w:r>
    </w:p>
    <w:p w14:paraId="3269BE13" w14:textId="77777777" w:rsidR="00A07A94" w:rsidRPr="00AE0129" w:rsidRDefault="00560971" w:rsidP="00772250">
      <w:pPr>
        <w:pStyle w:val="NumberedMaterial"/>
        <w:numPr>
          <w:ilvl w:val="1"/>
          <w:numId w:val="4"/>
        </w:numPr>
        <w:rPr>
          <w:rFonts w:cs="Arial"/>
          <w:szCs w:val="22"/>
        </w:rPr>
      </w:pPr>
      <w:r w:rsidRPr="00AE0129">
        <w:rPr>
          <w:rFonts w:cs="Arial"/>
          <w:szCs w:val="22"/>
        </w:rPr>
        <w:t>FLOOR BOXES</w:t>
      </w:r>
    </w:p>
    <w:p w14:paraId="1DADA56A" w14:textId="77777777" w:rsidR="00033BBB" w:rsidRPr="00AE0129" w:rsidRDefault="00033BBB" w:rsidP="00033BBB">
      <w:pPr>
        <w:pStyle w:val="NumberedMaterial"/>
        <w:numPr>
          <w:ilvl w:val="2"/>
          <w:numId w:val="4"/>
        </w:numPr>
        <w:rPr>
          <w:rFonts w:cs="Arial"/>
          <w:szCs w:val="22"/>
        </w:rPr>
      </w:pPr>
      <w:r w:rsidRPr="00AE0129">
        <w:rPr>
          <w:rFonts w:cs="Arial"/>
          <w:szCs w:val="22"/>
        </w:rPr>
        <w:t>Metal Floor Boxes – for new concrete floors:</w:t>
      </w:r>
    </w:p>
    <w:p w14:paraId="29AF8410" w14:textId="77777777" w:rsidR="00033BBB" w:rsidRPr="00AE0129" w:rsidRDefault="00033BBB" w:rsidP="00033BBB">
      <w:pPr>
        <w:pStyle w:val="NumberedMaterial"/>
        <w:numPr>
          <w:ilvl w:val="3"/>
          <w:numId w:val="4"/>
        </w:numPr>
        <w:rPr>
          <w:rFonts w:cs="Arial"/>
          <w:szCs w:val="22"/>
        </w:rPr>
      </w:pPr>
      <w:r w:rsidRPr="00AE0129">
        <w:rPr>
          <w:rFonts w:cs="Arial"/>
          <w:szCs w:val="22"/>
        </w:rPr>
        <w:t>Material: Cast metal.</w:t>
      </w:r>
    </w:p>
    <w:p w14:paraId="4D6A2843" w14:textId="77777777" w:rsidR="00033BBB" w:rsidRPr="00AE0129" w:rsidRDefault="00033BBB" w:rsidP="00033BBB">
      <w:pPr>
        <w:pStyle w:val="NumberedMaterial"/>
        <w:numPr>
          <w:ilvl w:val="3"/>
          <w:numId w:val="4"/>
        </w:numPr>
        <w:rPr>
          <w:rFonts w:cs="Arial"/>
          <w:szCs w:val="22"/>
        </w:rPr>
      </w:pPr>
      <w:r w:rsidRPr="00AE0129">
        <w:rPr>
          <w:rFonts w:cs="Arial"/>
          <w:szCs w:val="22"/>
        </w:rPr>
        <w:t>Type: Fully adjustable.</w:t>
      </w:r>
    </w:p>
    <w:p w14:paraId="7C9772FE" w14:textId="77777777" w:rsidR="00033BBB" w:rsidRPr="00AE0129" w:rsidRDefault="00033BBB" w:rsidP="00033BBB">
      <w:pPr>
        <w:pStyle w:val="NumberedMaterial"/>
        <w:numPr>
          <w:ilvl w:val="3"/>
          <w:numId w:val="4"/>
        </w:numPr>
        <w:rPr>
          <w:rFonts w:cs="Arial"/>
          <w:szCs w:val="22"/>
        </w:rPr>
      </w:pPr>
      <w:r w:rsidRPr="00AE0129">
        <w:rPr>
          <w:rFonts w:cs="Arial"/>
          <w:szCs w:val="22"/>
        </w:rPr>
        <w:t>Shape: Rectangular.</w:t>
      </w:r>
    </w:p>
    <w:p w14:paraId="42F0171E" w14:textId="77777777" w:rsidR="00981328" w:rsidRPr="00AE0129" w:rsidRDefault="00560971" w:rsidP="00772250">
      <w:pPr>
        <w:pStyle w:val="NumberedMaterial"/>
        <w:numPr>
          <w:ilvl w:val="1"/>
          <w:numId w:val="4"/>
        </w:numPr>
        <w:rPr>
          <w:rFonts w:cs="Arial"/>
          <w:szCs w:val="22"/>
        </w:rPr>
      </w:pPr>
      <w:r w:rsidRPr="00AE0129">
        <w:rPr>
          <w:rFonts w:cs="Arial"/>
          <w:szCs w:val="22"/>
        </w:rPr>
        <w:t>PULL AND JUNCTION BOXES</w:t>
      </w:r>
    </w:p>
    <w:p w14:paraId="0FB3AAD3" w14:textId="77777777" w:rsidR="00981328" w:rsidRPr="00AE0129" w:rsidRDefault="00560971" w:rsidP="00772250">
      <w:pPr>
        <w:pStyle w:val="NumberedMaterial"/>
        <w:numPr>
          <w:ilvl w:val="2"/>
          <w:numId w:val="4"/>
        </w:numPr>
        <w:rPr>
          <w:rFonts w:cs="Arial"/>
          <w:szCs w:val="22"/>
        </w:rPr>
      </w:pPr>
      <w:r w:rsidRPr="00AE0129">
        <w:rPr>
          <w:rFonts w:cs="Arial"/>
          <w:szCs w:val="22"/>
        </w:rPr>
        <w:t>Small Sheet Metal Boxes: NEMA OS 1, galvanized steel.</w:t>
      </w:r>
    </w:p>
    <w:p w14:paraId="7AAD1AB8" w14:textId="5D7F03C4" w:rsidR="00981328" w:rsidRDefault="00560971" w:rsidP="00772250">
      <w:pPr>
        <w:pStyle w:val="NumberedMaterial"/>
        <w:numPr>
          <w:ilvl w:val="2"/>
          <w:numId w:val="4"/>
        </w:numPr>
        <w:rPr>
          <w:rFonts w:cs="Arial"/>
          <w:szCs w:val="22"/>
        </w:rPr>
      </w:pPr>
      <w:r w:rsidRPr="00AE0129">
        <w:rPr>
          <w:rFonts w:cs="Arial"/>
          <w:szCs w:val="22"/>
        </w:rPr>
        <w:t xml:space="preserve">Cast-Metal Boxes: NEMA FB 1, </w:t>
      </w:r>
      <w:r w:rsidR="00C37682">
        <w:rPr>
          <w:rFonts w:cs="Arial"/>
          <w:szCs w:val="22"/>
        </w:rPr>
        <w:t>ferrous alloy,</w:t>
      </w:r>
      <w:r w:rsidRPr="00AE0129">
        <w:rPr>
          <w:rFonts w:cs="Arial"/>
          <w:szCs w:val="22"/>
        </w:rPr>
        <w:t xml:space="preserve"> with gasketed cover, ground flange and stainless steel cover screws.</w:t>
      </w:r>
    </w:p>
    <w:p w14:paraId="5DE6FC47" w14:textId="6ED7574D" w:rsidR="00C37682" w:rsidRDefault="00C37682" w:rsidP="00C07F88">
      <w:pPr>
        <w:pStyle w:val="Note"/>
        <w:rPr>
          <w:rFonts w:cs="Arial"/>
          <w:szCs w:val="22"/>
        </w:rPr>
      </w:pPr>
      <w:r>
        <w:rPr>
          <w:rFonts w:cs="Arial"/>
          <w:szCs w:val="22"/>
        </w:rPr>
        <w:t>Fiberglass Enclo</w:t>
      </w:r>
      <w:r w:rsidR="00274253">
        <w:rPr>
          <w:rFonts w:cs="Arial"/>
          <w:szCs w:val="22"/>
        </w:rPr>
        <w:t>s</w:t>
      </w:r>
      <w:r>
        <w:rPr>
          <w:rFonts w:cs="Arial"/>
          <w:szCs w:val="22"/>
        </w:rPr>
        <w:t>ures for Marine locations only</w:t>
      </w:r>
      <w:r w:rsidR="00481BED">
        <w:rPr>
          <w:rFonts w:cs="Arial"/>
          <w:szCs w:val="22"/>
        </w:rPr>
        <w:t>.</w:t>
      </w:r>
    </w:p>
    <w:p w14:paraId="01691E51" w14:textId="6CC06DB6" w:rsidR="00F811E1" w:rsidRDefault="00F811E1" w:rsidP="00772250">
      <w:pPr>
        <w:pStyle w:val="NumberedMaterial"/>
        <w:numPr>
          <w:ilvl w:val="2"/>
          <w:numId w:val="4"/>
        </w:numPr>
        <w:rPr>
          <w:rFonts w:cs="Arial"/>
          <w:szCs w:val="22"/>
        </w:rPr>
      </w:pPr>
      <w:r>
        <w:rPr>
          <w:rFonts w:cs="Arial"/>
          <w:szCs w:val="22"/>
        </w:rPr>
        <w:t>Fiberglass Enclosures: NEMA 4X</w:t>
      </w:r>
    </w:p>
    <w:p w14:paraId="6BF80856" w14:textId="4F038102" w:rsidR="00FB3E8D" w:rsidRDefault="001E116E">
      <w:pPr>
        <w:pStyle w:val="NumberedMaterial"/>
        <w:numPr>
          <w:ilvl w:val="2"/>
          <w:numId w:val="4"/>
        </w:numPr>
        <w:rPr>
          <w:rFonts w:cs="Arial"/>
          <w:szCs w:val="22"/>
        </w:rPr>
      </w:pPr>
      <w:r w:rsidRPr="00AE0129">
        <w:rPr>
          <w:rFonts w:cs="Arial"/>
          <w:szCs w:val="22"/>
        </w:rPr>
        <w:t>Comply with UL 50 and NEMA 250, Type 1 for interior applications and NEMA 3R,</w:t>
      </w:r>
      <w:r w:rsidR="00AA18B6">
        <w:rPr>
          <w:rFonts w:cs="Arial"/>
          <w:szCs w:val="22"/>
        </w:rPr>
        <w:t xml:space="preserve"> or as indicated in contract documents.</w:t>
      </w:r>
    </w:p>
    <w:p w14:paraId="38BCB9D5" w14:textId="2D3DD475" w:rsidR="001E116E" w:rsidRPr="00AE0129" w:rsidRDefault="00FB3E8D" w:rsidP="00C07F88">
      <w:pPr>
        <w:pStyle w:val="NumberedMaterial"/>
        <w:numPr>
          <w:ilvl w:val="2"/>
          <w:numId w:val="4"/>
        </w:numPr>
        <w:rPr>
          <w:rFonts w:cs="Arial"/>
          <w:szCs w:val="22"/>
        </w:rPr>
      </w:pPr>
      <w:r>
        <w:rPr>
          <w:rFonts w:cs="Arial"/>
          <w:szCs w:val="22"/>
        </w:rPr>
        <w:t>Comply with UL 50 and NEMA 250, Type</w:t>
      </w:r>
      <w:r w:rsidR="001E116E" w:rsidRPr="00AE0129">
        <w:rPr>
          <w:rFonts w:cs="Arial"/>
          <w:szCs w:val="22"/>
        </w:rPr>
        <w:t xml:space="preserve"> 4X</w:t>
      </w:r>
      <w:r>
        <w:rPr>
          <w:rFonts w:cs="Arial"/>
          <w:szCs w:val="22"/>
        </w:rPr>
        <w:t xml:space="preserve"> 316 stainless steel</w:t>
      </w:r>
      <w:r w:rsidR="001E116E" w:rsidRPr="00AE0129">
        <w:rPr>
          <w:rFonts w:cs="Arial"/>
          <w:szCs w:val="22"/>
        </w:rPr>
        <w:t xml:space="preserve"> for exterior </w:t>
      </w:r>
      <w:r w:rsidR="004A5E79">
        <w:rPr>
          <w:rFonts w:cs="Arial"/>
          <w:szCs w:val="22"/>
        </w:rPr>
        <w:t xml:space="preserve">airfield, marine and waterfront </w:t>
      </w:r>
      <w:r w:rsidR="001E116E" w:rsidRPr="00AE0129">
        <w:rPr>
          <w:rFonts w:cs="Arial"/>
          <w:szCs w:val="22"/>
        </w:rPr>
        <w:t>applications or as indicated in contract documents.</w:t>
      </w:r>
    </w:p>
    <w:p w14:paraId="038D7F32" w14:textId="77777777" w:rsidR="00981328" w:rsidRPr="00AE0129" w:rsidRDefault="00560971" w:rsidP="00772250">
      <w:pPr>
        <w:pStyle w:val="NumberedMaterial"/>
        <w:numPr>
          <w:ilvl w:val="2"/>
          <w:numId w:val="4"/>
        </w:numPr>
        <w:rPr>
          <w:rFonts w:cs="Arial"/>
          <w:szCs w:val="22"/>
        </w:rPr>
      </w:pPr>
      <w:r w:rsidRPr="00AE0129">
        <w:rPr>
          <w:rFonts w:cs="Arial"/>
          <w:szCs w:val="22"/>
        </w:rPr>
        <w:t>Sheet Steel Gauge Requirements (Any Direction):</w:t>
      </w:r>
    </w:p>
    <w:p w14:paraId="66555802" w14:textId="77777777" w:rsidR="004A2528" w:rsidRPr="00AE0129" w:rsidRDefault="004A2528" w:rsidP="004A2528">
      <w:pPr>
        <w:pStyle w:val="NumberedMaterial"/>
        <w:numPr>
          <w:ilvl w:val="3"/>
          <w:numId w:val="4"/>
        </w:numPr>
        <w:rPr>
          <w:rFonts w:cs="Arial"/>
          <w:szCs w:val="22"/>
        </w:rPr>
      </w:pPr>
      <w:r w:rsidRPr="00AE0129">
        <w:rPr>
          <w:rFonts w:cs="Arial"/>
          <w:szCs w:val="22"/>
        </w:rPr>
        <w:lastRenderedPageBreak/>
        <w:t>Less than 24”: 14 USS gauge.</w:t>
      </w:r>
    </w:p>
    <w:p w14:paraId="731E436D" w14:textId="77777777" w:rsidR="004A2528" w:rsidRPr="00AE0129" w:rsidRDefault="004A2528" w:rsidP="004A2528">
      <w:pPr>
        <w:pStyle w:val="NumberedMaterial"/>
        <w:numPr>
          <w:ilvl w:val="3"/>
          <w:numId w:val="4"/>
        </w:numPr>
        <w:rPr>
          <w:rFonts w:cs="Arial"/>
          <w:szCs w:val="22"/>
        </w:rPr>
      </w:pPr>
      <w:r w:rsidRPr="00AE0129">
        <w:rPr>
          <w:rFonts w:cs="Arial"/>
          <w:szCs w:val="22"/>
        </w:rPr>
        <w:t>24” to 36”: 12 USS gauge.</w:t>
      </w:r>
    </w:p>
    <w:p w14:paraId="6B0DB2B8" w14:textId="77777777" w:rsidR="004A2528" w:rsidRDefault="004A2528" w:rsidP="004A2528">
      <w:pPr>
        <w:pStyle w:val="NumberedMaterial"/>
        <w:numPr>
          <w:ilvl w:val="3"/>
          <w:numId w:val="4"/>
        </w:numPr>
        <w:rPr>
          <w:rFonts w:cs="Arial"/>
          <w:szCs w:val="22"/>
        </w:rPr>
      </w:pPr>
      <w:r w:rsidRPr="00AE0129">
        <w:rPr>
          <w:rFonts w:cs="Arial"/>
          <w:szCs w:val="22"/>
        </w:rPr>
        <w:t xml:space="preserve">36” or larger: 10 USS gauge.  </w:t>
      </w:r>
    </w:p>
    <w:p w14:paraId="078E1C15" w14:textId="77777777" w:rsidR="001E116E" w:rsidRPr="00DF468B" w:rsidRDefault="001E116E" w:rsidP="00C07F88">
      <w:pPr>
        <w:pStyle w:val="NumberedMaterial"/>
        <w:numPr>
          <w:ilvl w:val="2"/>
          <w:numId w:val="4"/>
        </w:numPr>
        <w:rPr>
          <w:rFonts w:cs="Arial"/>
          <w:szCs w:val="22"/>
        </w:rPr>
      </w:pPr>
      <w:r>
        <w:rPr>
          <w:rFonts w:cs="Arial"/>
          <w:szCs w:val="22"/>
        </w:rPr>
        <w:t>Pull and Junction Boxes</w:t>
      </w:r>
      <w:r w:rsidRPr="00DF468B">
        <w:rPr>
          <w:rFonts w:cs="Arial"/>
          <w:szCs w:val="22"/>
        </w:rPr>
        <w:t xml:space="preserve"> larger than 24” x 24”</w:t>
      </w:r>
      <w:r>
        <w:rPr>
          <w:rFonts w:cs="Arial"/>
          <w:szCs w:val="22"/>
        </w:rPr>
        <w:t xml:space="preserve"> shall have </w:t>
      </w:r>
      <w:r w:rsidRPr="00AE0129">
        <w:rPr>
          <w:rFonts w:cs="Arial"/>
          <w:szCs w:val="22"/>
        </w:rPr>
        <w:t>110° Swing Opening Cover</w:t>
      </w:r>
      <w:r>
        <w:rPr>
          <w:rFonts w:cs="Arial"/>
          <w:szCs w:val="22"/>
        </w:rPr>
        <w:t>.</w:t>
      </w:r>
    </w:p>
    <w:p w14:paraId="71D80002" w14:textId="77777777" w:rsidR="001E116E" w:rsidRPr="00DF468B" w:rsidRDefault="001E116E" w:rsidP="00C07F88">
      <w:pPr>
        <w:pStyle w:val="NumberedMaterial"/>
        <w:numPr>
          <w:ilvl w:val="3"/>
          <w:numId w:val="4"/>
        </w:numPr>
        <w:rPr>
          <w:rFonts w:cs="Arial"/>
          <w:szCs w:val="22"/>
        </w:rPr>
      </w:pPr>
      <w:r w:rsidRPr="00DF468B">
        <w:rPr>
          <w:rFonts w:cs="Arial"/>
          <w:szCs w:val="22"/>
        </w:rPr>
        <w:t xml:space="preserve">Indoor: cover shall have continuous hinge with flush latch unless otherwise indicated. </w:t>
      </w:r>
    </w:p>
    <w:p w14:paraId="06853747" w14:textId="77777777" w:rsidR="001E116E" w:rsidRPr="005B15CF" w:rsidRDefault="001E116E" w:rsidP="00C07F88">
      <w:pPr>
        <w:pStyle w:val="NumberedMaterial"/>
        <w:numPr>
          <w:ilvl w:val="3"/>
          <w:numId w:val="4"/>
        </w:numPr>
        <w:rPr>
          <w:rFonts w:cs="Arial"/>
          <w:szCs w:val="22"/>
        </w:rPr>
      </w:pPr>
      <w:r w:rsidRPr="005B15CF">
        <w:rPr>
          <w:rFonts w:cs="Arial"/>
          <w:szCs w:val="22"/>
        </w:rPr>
        <w:t>Outdoor: cover shall have three-point hinge with flush latch.</w:t>
      </w:r>
    </w:p>
    <w:p w14:paraId="4E8FE1FD" w14:textId="77777777" w:rsidR="00D40AD3" w:rsidRPr="00AE0129" w:rsidRDefault="00DB33FC" w:rsidP="00772250">
      <w:pPr>
        <w:pStyle w:val="NumberedMaterial"/>
        <w:numPr>
          <w:ilvl w:val="1"/>
          <w:numId w:val="4"/>
        </w:numPr>
        <w:rPr>
          <w:rFonts w:cs="Arial"/>
          <w:szCs w:val="22"/>
        </w:rPr>
      </w:pPr>
      <w:r w:rsidRPr="00AE0129">
        <w:rPr>
          <w:rFonts w:cs="Arial"/>
          <w:szCs w:val="22"/>
        </w:rPr>
        <w:t>TERMINAL BLOCKS</w:t>
      </w:r>
    </w:p>
    <w:p w14:paraId="00DD901D" w14:textId="77777777" w:rsidR="00D40AD3" w:rsidRPr="00AE0129" w:rsidRDefault="00D40AD3" w:rsidP="00772250">
      <w:pPr>
        <w:pStyle w:val="NumberedMaterial"/>
        <w:numPr>
          <w:ilvl w:val="2"/>
          <w:numId w:val="4"/>
        </w:numPr>
        <w:rPr>
          <w:rFonts w:cs="Arial"/>
          <w:szCs w:val="22"/>
        </w:rPr>
      </w:pPr>
      <w:r w:rsidRPr="00AE0129">
        <w:rPr>
          <w:rFonts w:cs="Arial"/>
          <w:szCs w:val="22"/>
        </w:rPr>
        <w:t>Minimum 600-volt rating for 480-volt circuits</w:t>
      </w:r>
    </w:p>
    <w:p w14:paraId="797203D8" w14:textId="670A788E" w:rsidR="00D40AD3" w:rsidRPr="00AE0129" w:rsidRDefault="00D40AD3" w:rsidP="00772250">
      <w:pPr>
        <w:pStyle w:val="NumberedMaterial"/>
        <w:numPr>
          <w:ilvl w:val="2"/>
          <w:numId w:val="4"/>
        </w:numPr>
        <w:rPr>
          <w:rFonts w:cs="Arial"/>
          <w:szCs w:val="22"/>
        </w:rPr>
      </w:pPr>
      <w:r w:rsidRPr="00964BC0">
        <w:rPr>
          <w:rFonts w:cs="Arial"/>
          <w:szCs w:val="22"/>
        </w:rPr>
        <w:t>Clamp or screw terminals sized for maximum conductor size</w:t>
      </w:r>
      <w:r w:rsidR="00975321" w:rsidRPr="00AE0129">
        <w:rPr>
          <w:rFonts w:cs="Arial"/>
          <w:szCs w:val="22"/>
        </w:rPr>
        <w:t xml:space="preserve"> </w:t>
      </w:r>
    </w:p>
    <w:p w14:paraId="094A1660" w14:textId="77777777" w:rsidR="00560971" w:rsidRPr="00AE0129" w:rsidRDefault="00560971" w:rsidP="00772250">
      <w:pPr>
        <w:pStyle w:val="NumberedMaterial"/>
        <w:rPr>
          <w:rFonts w:cs="Arial"/>
          <w:szCs w:val="22"/>
          <w:u w:val="single"/>
        </w:rPr>
      </w:pPr>
      <w:r w:rsidRPr="00AE0129">
        <w:rPr>
          <w:rFonts w:cs="Arial"/>
          <w:szCs w:val="22"/>
          <w:u w:val="single"/>
        </w:rPr>
        <w:t>EXECUTION</w:t>
      </w:r>
    </w:p>
    <w:p w14:paraId="7A492309" w14:textId="7CD0D4F1" w:rsidR="00560971" w:rsidRPr="00AE0129" w:rsidRDefault="00C151EA" w:rsidP="00772250">
      <w:pPr>
        <w:pStyle w:val="NumberedMaterial"/>
        <w:numPr>
          <w:ilvl w:val="1"/>
          <w:numId w:val="4"/>
        </w:numPr>
        <w:rPr>
          <w:rFonts w:cs="Arial"/>
          <w:szCs w:val="22"/>
        </w:rPr>
      </w:pPr>
      <w:r>
        <w:rPr>
          <w:rFonts w:cs="Arial"/>
          <w:szCs w:val="22"/>
        </w:rPr>
        <w:t>GENERAL</w:t>
      </w:r>
    </w:p>
    <w:p w14:paraId="62D1F904" w14:textId="77777777" w:rsidR="00560971" w:rsidRDefault="00560971" w:rsidP="00772250">
      <w:pPr>
        <w:pStyle w:val="NumberedMaterial"/>
        <w:numPr>
          <w:ilvl w:val="2"/>
          <w:numId w:val="4"/>
        </w:numPr>
        <w:rPr>
          <w:rFonts w:cs="Arial"/>
          <w:szCs w:val="22"/>
        </w:rPr>
      </w:pPr>
      <w:r w:rsidRPr="00AE0129">
        <w:rPr>
          <w:rFonts w:cs="Arial"/>
          <w:szCs w:val="22"/>
        </w:rPr>
        <w:t>Examine surfaces to receive raceways and boxes for compliance with installation tolerances and other conditions affecting performance of raceway installation. Do not proceed with installation until unsatisfactory conditions have been corrected.</w:t>
      </w:r>
    </w:p>
    <w:p w14:paraId="2C4B0C42" w14:textId="72862E57" w:rsidR="00CD2F4F" w:rsidRDefault="00CD2F4F" w:rsidP="00C07F88">
      <w:pPr>
        <w:pStyle w:val="Note"/>
        <w:rPr>
          <w:rFonts w:cs="Arial"/>
          <w:szCs w:val="22"/>
        </w:rPr>
      </w:pPr>
      <w:r>
        <w:rPr>
          <w:rFonts w:cs="Arial"/>
          <w:szCs w:val="22"/>
        </w:rPr>
        <w:t xml:space="preserve">Engineer shall coordinate with other disciplines to </w:t>
      </w:r>
      <w:r w:rsidR="00E408B3">
        <w:rPr>
          <w:rFonts w:cs="Arial"/>
          <w:szCs w:val="22"/>
        </w:rPr>
        <w:t>e</w:t>
      </w:r>
      <w:r>
        <w:rPr>
          <w:rFonts w:cs="Arial"/>
          <w:szCs w:val="22"/>
        </w:rPr>
        <w:t>nsure Section 09 97 13</w:t>
      </w:r>
      <w:r w:rsidR="00053BBB">
        <w:rPr>
          <w:rFonts w:cs="Arial"/>
          <w:szCs w:val="22"/>
        </w:rPr>
        <w:t xml:space="preserve"> Special Coating - Metal</w:t>
      </w:r>
      <w:r>
        <w:rPr>
          <w:rFonts w:cs="Arial"/>
          <w:szCs w:val="22"/>
        </w:rPr>
        <w:t xml:space="preserve"> is included in the contract documents</w:t>
      </w:r>
      <w:r w:rsidR="00BA09C1">
        <w:rPr>
          <w:rFonts w:cs="Arial"/>
          <w:szCs w:val="22"/>
        </w:rPr>
        <w:t>.</w:t>
      </w:r>
    </w:p>
    <w:p w14:paraId="562218D7" w14:textId="77777777" w:rsidR="008A7FD7" w:rsidRPr="00AE0129" w:rsidRDefault="008A7FD7" w:rsidP="00772250">
      <w:pPr>
        <w:pStyle w:val="NumberedMaterial"/>
        <w:numPr>
          <w:ilvl w:val="2"/>
          <w:numId w:val="4"/>
        </w:numPr>
        <w:rPr>
          <w:rFonts w:cs="Arial"/>
          <w:szCs w:val="22"/>
        </w:rPr>
      </w:pPr>
      <w:r w:rsidRPr="008A7FD7">
        <w:rPr>
          <w:rFonts w:cs="Arial"/>
          <w:szCs w:val="22"/>
        </w:rPr>
        <w:t>Galvanized materials exposed to rainwater and installed over hard surfaces, such as but not limited to pavement and roofs, shall be prepared, primed and painted per Section 09 97 13 Special Coating - Metal.  Coating application as part of the manufacturing process is preferred over painting in the field.</w:t>
      </w:r>
    </w:p>
    <w:p w14:paraId="6205BE64" w14:textId="77777777" w:rsidR="00560971" w:rsidRPr="00AE0129" w:rsidRDefault="00560971" w:rsidP="000C151F">
      <w:pPr>
        <w:pStyle w:val="Note"/>
        <w:rPr>
          <w:rFonts w:cs="Arial"/>
          <w:szCs w:val="22"/>
        </w:rPr>
      </w:pPr>
      <w:r w:rsidRPr="00AE0129">
        <w:rPr>
          <w:rFonts w:cs="Arial"/>
          <w:szCs w:val="22"/>
        </w:rPr>
        <w:t>Delete this article if existing construction is not affected or if there is none on the project. Edit to meet project requirements.</w:t>
      </w:r>
    </w:p>
    <w:p w14:paraId="0272333B" w14:textId="77777777" w:rsidR="009F369C" w:rsidRPr="00AE0129" w:rsidRDefault="009F369C" w:rsidP="009F369C">
      <w:pPr>
        <w:pStyle w:val="NumberedMaterial"/>
        <w:numPr>
          <w:ilvl w:val="1"/>
          <w:numId w:val="4"/>
        </w:numPr>
        <w:rPr>
          <w:rFonts w:cs="Arial"/>
          <w:szCs w:val="22"/>
        </w:rPr>
      </w:pPr>
      <w:r w:rsidRPr="00AE0129">
        <w:rPr>
          <w:rFonts w:cs="Arial"/>
          <w:szCs w:val="22"/>
        </w:rPr>
        <w:t>EXISTING WORK</w:t>
      </w:r>
    </w:p>
    <w:p w14:paraId="7FA89BA5" w14:textId="77777777" w:rsidR="00560971" w:rsidRPr="00E24E03" w:rsidRDefault="00560971" w:rsidP="00FF65EF">
      <w:pPr>
        <w:pStyle w:val="NumberedMaterial"/>
        <w:numPr>
          <w:ilvl w:val="2"/>
          <w:numId w:val="4"/>
        </w:numPr>
        <w:rPr>
          <w:rFonts w:cs="Arial"/>
          <w:szCs w:val="22"/>
        </w:rPr>
      </w:pPr>
      <w:r w:rsidRPr="00FF65EF">
        <w:rPr>
          <w:rFonts w:cs="Arial"/>
          <w:szCs w:val="22"/>
        </w:rPr>
        <w:t>Ensure access to existing boxes and other installations which remain active and which require access. Modify installation or provide access</w:t>
      </w:r>
      <w:r w:rsidRPr="00FE4D62">
        <w:rPr>
          <w:rFonts w:cs="Arial"/>
          <w:szCs w:val="22"/>
        </w:rPr>
        <w:t xml:space="preserve"> panel as appr</w:t>
      </w:r>
      <w:r w:rsidRPr="00E24E03">
        <w:rPr>
          <w:rFonts w:cs="Arial"/>
          <w:szCs w:val="22"/>
        </w:rPr>
        <w:t>opriate.</w:t>
      </w:r>
    </w:p>
    <w:p w14:paraId="0268028E" w14:textId="77777777" w:rsidR="00560971" w:rsidRPr="00AE0129" w:rsidRDefault="00560971" w:rsidP="00772250">
      <w:pPr>
        <w:pStyle w:val="NumberedMaterial"/>
        <w:numPr>
          <w:ilvl w:val="2"/>
          <w:numId w:val="4"/>
        </w:numPr>
        <w:rPr>
          <w:rFonts w:cs="Arial"/>
          <w:szCs w:val="22"/>
        </w:rPr>
      </w:pPr>
      <w:r w:rsidRPr="00AE0129">
        <w:rPr>
          <w:rFonts w:cs="Arial"/>
          <w:szCs w:val="22"/>
        </w:rPr>
        <w:t>Extend existing raceway and box installations using materials and methods as specified.</w:t>
      </w:r>
    </w:p>
    <w:p w14:paraId="6B36AD91" w14:textId="77777777" w:rsidR="00560971" w:rsidRPr="00AE0129" w:rsidRDefault="00560971" w:rsidP="00772250">
      <w:pPr>
        <w:pStyle w:val="NumberedMaterial"/>
        <w:numPr>
          <w:ilvl w:val="2"/>
          <w:numId w:val="4"/>
        </w:numPr>
        <w:rPr>
          <w:rFonts w:cs="Arial"/>
          <w:szCs w:val="22"/>
        </w:rPr>
      </w:pPr>
      <w:r w:rsidRPr="00AE0129">
        <w:rPr>
          <w:rFonts w:cs="Arial"/>
          <w:szCs w:val="22"/>
        </w:rPr>
        <w:t>Clean and repair existing raceway and boxes which remain or are to be reinstalled.</w:t>
      </w:r>
    </w:p>
    <w:p w14:paraId="2BAD856C" w14:textId="77777777" w:rsidR="00560971" w:rsidRPr="00AE0129" w:rsidRDefault="00560971" w:rsidP="00772250">
      <w:pPr>
        <w:pStyle w:val="NumberedMaterial"/>
        <w:numPr>
          <w:ilvl w:val="1"/>
          <w:numId w:val="4"/>
        </w:numPr>
        <w:rPr>
          <w:rFonts w:cs="Arial"/>
          <w:szCs w:val="22"/>
        </w:rPr>
      </w:pPr>
      <w:r w:rsidRPr="00AE0129">
        <w:rPr>
          <w:rFonts w:cs="Arial"/>
          <w:szCs w:val="22"/>
        </w:rPr>
        <w:t>WIRING METHODS</w:t>
      </w:r>
    </w:p>
    <w:p w14:paraId="3AE44073" w14:textId="77777777" w:rsidR="00560971" w:rsidRPr="00AE0129" w:rsidRDefault="00560971" w:rsidP="000C151F">
      <w:pPr>
        <w:pStyle w:val="Note"/>
        <w:rPr>
          <w:rFonts w:cs="Arial"/>
          <w:szCs w:val="22"/>
        </w:rPr>
      </w:pPr>
      <w:r w:rsidRPr="00AE0129">
        <w:rPr>
          <w:rFonts w:cs="Arial"/>
          <w:szCs w:val="22"/>
        </w:rPr>
        <w:t xml:space="preserve">Edit materials and methods to suit Project. Coordinate with </w:t>
      </w:r>
      <w:r w:rsidR="00B308C4" w:rsidRPr="00AE0129">
        <w:rPr>
          <w:rFonts w:cs="Arial"/>
          <w:szCs w:val="22"/>
        </w:rPr>
        <w:t xml:space="preserve">Section </w:t>
      </w:r>
      <w:r w:rsidR="007051C7" w:rsidRPr="00AE0129">
        <w:rPr>
          <w:rFonts w:cs="Arial"/>
          <w:szCs w:val="22"/>
        </w:rPr>
        <w:t xml:space="preserve">26 </w:t>
      </w:r>
      <w:r w:rsidR="006B115B" w:rsidRPr="00AE0129">
        <w:rPr>
          <w:rFonts w:cs="Arial"/>
          <w:szCs w:val="22"/>
        </w:rPr>
        <w:t>05 19</w:t>
      </w:r>
      <w:r w:rsidR="007051C7" w:rsidRPr="00AE0129">
        <w:rPr>
          <w:rFonts w:cs="Arial"/>
          <w:szCs w:val="22"/>
        </w:rPr>
        <w:t xml:space="preserve"> </w:t>
      </w:r>
      <w:r w:rsidR="00B308C4" w:rsidRPr="00AE0129">
        <w:rPr>
          <w:rFonts w:cs="Arial"/>
          <w:szCs w:val="22"/>
        </w:rPr>
        <w:t>- 600 Volt or Less Wire and Cable.</w:t>
      </w:r>
    </w:p>
    <w:p w14:paraId="618948CD" w14:textId="77777777" w:rsidR="00560971" w:rsidRPr="00AE0129" w:rsidRDefault="00560971" w:rsidP="00772250">
      <w:pPr>
        <w:pStyle w:val="NumberedMaterial"/>
        <w:numPr>
          <w:ilvl w:val="2"/>
          <w:numId w:val="4"/>
        </w:numPr>
        <w:rPr>
          <w:rFonts w:cs="Arial"/>
          <w:szCs w:val="22"/>
        </w:rPr>
      </w:pPr>
      <w:r w:rsidRPr="00AE0129">
        <w:rPr>
          <w:rFonts w:cs="Arial"/>
          <w:szCs w:val="22"/>
        </w:rPr>
        <w:t>Outdoors: Use the following wiring methods:</w:t>
      </w:r>
    </w:p>
    <w:p w14:paraId="6ABAD62F" w14:textId="77777777" w:rsidR="00946F6D" w:rsidRPr="00AE0129" w:rsidRDefault="00946F6D" w:rsidP="00946F6D">
      <w:pPr>
        <w:pStyle w:val="NumberedMaterial"/>
        <w:numPr>
          <w:ilvl w:val="3"/>
          <w:numId w:val="4"/>
        </w:numPr>
        <w:rPr>
          <w:rFonts w:cs="Arial"/>
          <w:szCs w:val="22"/>
        </w:rPr>
      </w:pPr>
      <w:r w:rsidRPr="00AE0129">
        <w:rPr>
          <w:rFonts w:cs="Arial"/>
          <w:szCs w:val="22"/>
        </w:rPr>
        <w:t>Exposed: Rigid steel conduit (RMC).</w:t>
      </w:r>
    </w:p>
    <w:p w14:paraId="1CB7B0A1" w14:textId="77777777" w:rsidR="00946F6D" w:rsidRPr="00AE0129" w:rsidRDefault="00946F6D" w:rsidP="00946F6D">
      <w:pPr>
        <w:pStyle w:val="NumberedMaterial"/>
        <w:numPr>
          <w:ilvl w:val="4"/>
          <w:numId w:val="4"/>
        </w:numPr>
        <w:rPr>
          <w:rFonts w:cs="Arial"/>
          <w:szCs w:val="22"/>
        </w:rPr>
      </w:pPr>
      <w:r w:rsidRPr="00AE0129">
        <w:rPr>
          <w:rFonts w:cs="Arial"/>
          <w:szCs w:val="22"/>
        </w:rPr>
        <w:t>Use of aluminum RMC is limited to 400 Hz, grounding, and special applications.</w:t>
      </w:r>
    </w:p>
    <w:p w14:paraId="6835EA97" w14:textId="77777777" w:rsidR="00C67CD9" w:rsidRPr="00AE0129" w:rsidRDefault="00C67CD9" w:rsidP="00C07F88">
      <w:pPr>
        <w:pStyle w:val="NumberedMaterial"/>
        <w:numPr>
          <w:ilvl w:val="4"/>
          <w:numId w:val="4"/>
        </w:numPr>
        <w:rPr>
          <w:rFonts w:cs="Arial"/>
          <w:szCs w:val="22"/>
        </w:rPr>
      </w:pPr>
      <w:r>
        <w:rPr>
          <w:rFonts w:cs="Arial"/>
          <w:szCs w:val="22"/>
        </w:rPr>
        <w:t>PVC Coated Ridged Conduit – for hazardous locations</w:t>
      </w:r>
    </w:p>
    <w:p w14:paraId="77758F46" w14:textId="665D2A94" w:rsidR="00946F6D" w:rsidRDefault="00946F6D" w:rsidP="00946F6D">
      <w:pPr>
        <w:pStyle w:val="NumberedMaterial"/>
        <w:numPr>
          <w:ilvl w:val="3"/>
          <w:numId w:val="4"/>
        </w:numPr>
        <w:rPr>
          <w:rFonts w:cs="Arial"/>
          <w:szCs w:val="22"/>
        </w:rPr>
      </w:pPr>
      <w:r w:rsidRPr="00AE0129">
        <w:rPr>
          <w:rFonts w:cs="Arial"/>
          <w:szCs w:val="22"/>
        </w:rPr>
        <w:lastRenderedPageBreak/>
        <w:t xml:space="preserve">Underground: See Section 26 05 43 – Underground Ducts </w:t>
      </w:r>
      <w:r w:rsidR="004D0FBA">
        <w:rPr>
          <w:rFonts w:cs="Arial"/>
          <w:szCs w:val="22"/>
        </w:rPr>
        <w:t>and Raceways for</w:t>
      </w:r>
      <w:r w:rsidR="00B30C62">
        <w:rPr>
          <w:rFonts w:cs="Arial"/>
          <w:szCs w:val="22"/>
        </w:rPr>
        <w:t xml:space="preserve"> </w:t>
      </w:r>
      <w:r w:rsidR="00B30C62" w:rsidRPr="00B30C62">
        <w:rPr>
          <w:rFonts w:cs="Arial"/>
          <w:szCs w:val="22"/>
        </w:rPr>
        <w:t>Electrical Systems</w:t>
      </w:r>
      <w:r w:rsidRPr="00AE0129">
        <w:rPr>
          <w:rFonts w:cs="Arial"/>
          <w:szCs w:val="22"/>
        </w:rPr>
        <w:t>.</w:t>
      </w:r>
    </w:p>
    <w:p w14:paraId="74066A43" w14:textId="77777777" w:rsidR="001B7049" w:rsidRPr="00AE0129" w:rsidRDefault="001B7049" w:rsidP="00946F6D">
      <w:pPr>
        <w:pStyle w:val="NumberedMaterial"/>
        <w:numPr>
          <w:ilvl w:val="3"/>
          <w:numId w:val="4"/>
        </w:numPr>
        <w:rPr>
          <w:rFonts w:cs="Arial"/>
          <w:szCs w:val="22"/>
        </w:rPr>
      </w:pPr>
      <w:r>
        <w:rPr>
          <w:rFonts w:cs="Arial"/>
          <w:szCs w:val="22"/>
        </w:rPr>
        <w:t>Below Piers</w:t>
      </w:r>
      <w:r w:rsidR="00F811E1">
        <w:rPr>
          <w:rFonts w:cs="Arial"/>
          <w:szCs w:val="22"/>
        </w:rPr>
        <w:t>,</w:t>
      </w:r>
      <w:r>
        <w:rPr>
          <w:rFonts w:cs="Arial"/>
          <w:szCs w:val="22"/>
        </w:rPr>
        <w:t xml:space="preserve"> Warfs</w:t>
      </w:r>
      <w:r w:rsidR="00F811E1">
        <w:rPr>
          <w:rFonts w:cs="Arial"/>
          <w:szCs w:val="22"/>
        </w:rPr>
        <w:t>,</w:t>
      </w:r>
      <w:r>
        <w:rPr>
          <w:rFonts w:cs="Arial"/>
          <w:szCs w:val="22"/>
        </w:rPr>
        <w:t xml:space="preserve"> and Docks: RTRC Type XW Extra Heavy Wall Fiberglass conduit rated for hazardous industrial environment.</w:t>
      </w:r>
    </w:p>
    <w:p w14:paraId="352773AB" w14:textId="77777777" w:rsidR="00560971" w:rsidRPr="00AE0129" w:rsidRDefault="00946F6D" w:rsidP="00946F6D">
      <w:pPr>
        <w:pStyle w:val="NumberedMaterial"/>
        <w:numPr>
          <w:ilvl w:val="3"/>
          <w:numId w:val="4"/>
        </w:numPr>
        <w:rPr>
          <w:rFonts w:cs="Arial"/>
          <w:szCs w:val="22"/>
        </w:rPr>
      </w:pPr>
      <w:r w:rsidRPr="00AE0129">
        <w:rPr>
          <w:rFonts w:cs="Arial"/>
          <w:szCs w:val="22"/>
        </w:rPr>
        <w:t xml:space="preserve">Connection to Vibrating Equipment (Including Transformers and Hydraulic, Pneumatic, Electric Solenoid, or Motor-Driven Equipment): Liquidtight flexible metal conduit (LFMC).  </w:t>
      </w:r>
    </w:p>
    <w:p w14:paraId="458D2D2E" w14:textId="20D213D3" w:rsidR="00560971" w:rsidRPr="00AE0129" w:rsidRDefault="00560971" w:rsidP="000C151F">
      <w:pPr>
        <w:pStyle w:val="Note"/>
        <w:rPr>
          <w:rFonts w:cs="Arial"/>
          <w:szCs w:val="22"/>
        </w:rPr>
      </w:pPr>
      <w:r w:rsidRPr="00AE0129">
        <w:rPr>
          <w:rFonts w:cs="Arial"/>
          <w:szCs w:val="22"/>
        </w:rPr>
        <w:t>Modify box types for the specific project environments. NEMA 3R shall be used in non-corrosive, non-dusty outdoor environments</w:t>
      </w:r>
      <w:r w:rsidR="00496E03">
        <w:rPr>
          <w:rFonts w:cs="Arial"/>
          <w:szCs w:val="22"/>
        </w:rPr>
        <w:t xml:space="preserve"> at </w:t>
      </w:r>
      <w:r w:rsidR="0093351A">
        <w:rPr>
          <w:rFonts w:cs="Arial"/>
          <w:szCs w:val="22"/>
        </w:rPr>
        <w:t>Aviation properties</w:t>
      </w:r>
      <w:r w:rsidRPr="00AE0129">
        <w:rPr>
          <w:rFonts w:cs="Arial"/>
          <w:szCs w:val="22"/>
        </w:rPr>
        <w:t>. NEMA 4 shall be used in interior or exterior dusty or dirty environments. NEMA 4X shall be used in interior and exterior corrosive or marine environments.</w:t>
      </w:r>
      <w:r w:rsidR="00F811E1">
        <w:rPr>
          <w:rFonts w:cs="Arial"/>
          <w:szCs w:val="22"/>
        </w:rPr>
        <w:t xml:space="preserve"> Fiberglass is acceptable for below Piers, W</w:t>
      </w:r>
      <w:r w:rsidR="003933AD">
        <w:rPr>
          <w:rFonts w:cs="Arial"/>
          <w:szCs w:val="22"/>
        </w:rPr>
        <w:t>h</w:t>
      </w:r>
      <w:r w:rsidR="00F811E1">
        <w:rPr>
          <w:rFonts w:cs="Arial"/>
          <w:szCs w:val="22"/>
        </w:rPr>
        <w:t xml:space="preserve">arfs, and Docks. </w:t>
      </w:r>
    </w:p>
    <w:p w14:paraId="540B112E" w14:textId="77777777" w:rsidR="00E201AD" w:rsidRDefault="00560971" w:rsidP="00772250">
      <w:pPr>
        <w:pStyle w:val="NumberedMaterial"/>
        <w:numPr>
          <w:ilvl w:val="3"/>
          <w:numId w:val="4"/>
        </w:numPr>
        <w:rPr>
          <w:rFonts w:cs="Arial"/>
          <w:szCs w:val="22"/>
        </w:rPr>
      </w:pPr>
      <w:r w:rsidRPr="00AE0129">
        <w:rPr>
          <w:rFonts w:cs="Arial"/>
          <w:szCs w:val="22"/>
        </w:rPr>
        <w:t>Boxes:</w:t>
      </w:r>
      <w:r w:rsidR="00E712BA" w:rsidRPr="00AE0129">
        <w:rPr>
          <w:rFonts w:cs="Arial"/>
          <w:szCs w:val="22"/>
        </w:rPr>
        <w:t xml:space="preserve"> Type shall be as specified in the drawings. </w:t>
      </w:r>
    </w:p>
    <w:p w14:paraId="479EF8E3" w14:textId="1F375140" w:rsidR="00E201AD" w:rsidRDefault="00E712BA" w:rsidP="00E201AD">
      <w:pPr>
        <w:pStyle w:val="NumberedMaterial"/>
        <w:numPr>
          <w:ilvl w:val="4"/>
          <w:numId w:val="4"/>
        </w:numPr>
        <w:rPr>
          <w:rFonts w:cs="Arial"/>
          <w:szCs w:val="22"/>
        </w:rPr>
      </w:pPr>
      <w:r w:rsidRPr="00AE0129">
        <w:rPr>
          <w:rFonts w:cs="Arial"/>
          <w:szCs w:val="22"/>
        </w:rPr>
        <w:t>NEMA 3R in non-corrosive, non-dusty outdoor locations</w:t>
      </w:r>
      <w:r w:rsidR="000516F9">
        <w:rPr>
          <w:rFonts w:cs="Arial"/>
          <w:szCs w:val="22"/>
        </w:rPr>
        <w:t xml:space="preserve"> at Aviation properties</w:t>
      </w:r>
      <w:r w:rsidR="00F963BD">
        <w:rPr>
          <w:rFonts w:cs="Arial"/>
          <w:szCs w:val="22"/>
        </w:rPr>
        <w:t xml:space="preserve">. Not acceptable at </w:t>
      </w:r>
      <w:r w:rsidR="00106F38">
        <w:rPr>
          <w:rFonts w:cs="Arial"/>
          <w:szCs w:val="22"/>
        </w:rPr>
        <w:t>M</w:t>
      </w:r>
      <w:r w:rsidR="00D87BCB">
        <w:rPr>
          <w:rFonts w:cs="Arial"/>
          <w:szCs w:val="22"/>
        </w:rPr>
        <w:t xml:space="preserve">aritime and </w:t>
      </w:r>
      <w:r w:rsidR="00106F38">
        <w:rPr>
          <w:rFonts w:cs="Arial"/>
          <w:szCs w:val="22"/>
        </w:rPr>
        <w:t>W</w:t>
      </w:r>
      <w:r w:rsidR="00F963BD">
        <w:rPr>
          <w:rFonts w:cs="Arial"/>
          <w:szCs w:val="22"/>
        </w:rPr>
        <w:t xml:space="preserve">aterfront </w:t>
      </w:r>
      <w:r w:rsidR="00D87BCB">
        <w:rPr>
          <w:rFonts w:cs="Arial"/>
          <w:szCs w:val="22"/>
        </w:rPr>
        <w:t>properties.</w:t>
      </w:r>
    </w:p>
    <w:p w14:paraId="38BEFAE0" w14:textId="2834C3CA" w:rsidR="00E201AD" w:rsidRDefault="00E712BA" w:rsidP="00E201AD">
      <w:pPr>
        <w:pStyle w:val="NumberedMaterial"/>
        <w:numPr>
          <w:ilvl w:val="4"/>
          <w:numId w:val="4"/>
        </w:numPr>
        <w:rPr>
          <w:rFonts w:cs="Arial"/>
          <w:szCs w:val="22"/>
        </w:rPr>
      </w:pPr>
      <w:r w:rsidRPr="00AE0129">
        <w:rPr>
          <w:rFonts w:cs="Arial"/>
          <w:szCs w:val="22"/>
        </w:rPr>
        <w:t xml:space="preserve">NEMA 4 in interior or exterior dusty or </w:t>
      </w:r>
      <w:r w:rsidR="004A4ED7" w:rsidRPr="00AE0129">
        <w:rPr>
          <w:rFonts w:cs="Arial"/>
          <w:szCs w:val="22"/>
        </w:rPr>
        <w:t>dirty</w:t>
      </w:r>
      <w:r w:rsidRPr="00AE0129">
        <w:rPr>
          <w:rFonts w:cs="Arial"/>
          <w:szCs w:val="22"/>
        </w:rPr>
        <w:t xml:space="preserve"> locations</w:t>
      </w:r>
      <w:r w:rsidR="000E5EEC" w:rsidRPr="000E5EEC">
        <w:rPr>
          <w:rFonts w:cs="Arial"/>
          <w:szCs w:val="22"/>
        </w:rPr>
        <w:t xml:space="preserve"> </w:t>
      </w:r>
      <w:r w:rsidR="000E5EEC">
        <w:rPr>
          <w:rFonts w:cs="Arial"/>
          <w:szCs w:val="22"/>
        </w:rPr>
        <w:t xml:space="preserve">at Aviation properties. Not acceptable at </w:t>
      </w:r>
      <w:r w:rsidR="00106F38">
        <w:rPr>
          <w:rFonts w:cs="Arial"/>
          <w:szCs w:val="22"/>
        </w:rPr>
        <w:t>M</w:t>
      </w:r>
      <w:r w:rsidR="000E5EEC">
        <w:rPr>
          <w:rFonts w:cs="Arial"/>
          <w:szCs w:val="22"/>
        </w:rPr>
        <w:t xml:space="preserve">aritime and </w:t>
      </w:r>
      <w:r w:rsidR="00106F38">
        <w:rPr>
          <w:rFonts w:cs="Arial"/>
          <w:szCs w:val="22"/>
        </w:rPr>
        <w:t>W</w:t>
      </w:r>
      <w:r w:rsidR="000E5EEC">
        <w:rPr>
          <w:rFonts w:cs="Arial"/>
          <w:szCs w:val="22"/>
        </w:rPr>
        <w:t>aterfront properties</w:t>
      </w:r>
      <w:r w:rsidR="00F963BD">
        <w:rPr>
          <w:rFonts w:cs="Arial"/>
          <w:szCs w:val="22"/>
        </w:rPr>
        <w:t>.</w:t>
      </w:r>
    </w:p>
    <w:p w14:paraId="11AB381F" w14:textId="77777777" w:rsidR="00D641E2" w:rsidRPr="00AE0129" w:rsidRDefault="00E712BA" w:rsidP="00C07F88">
      <w:pPr>
        <w:pStyle w:val="NumberedMaterial"/>
        <w:numPr>
          <w:ilvl w:val="4"/>
          <w:numId w:val="4"/>
        </w:numPr>
        <w:rPr>
          <w:rFonts w:cs="Arial"/>
          <w:szCs w:val="22"/>
        </w:rPr>
      </w:pPr>
      <w:r w:rsidRPr="00AE0129">
        <w:rPr>
          <w:rFonts w:cs="Arial"/>
          <w:szCs w:val="22"/>
        </w:rPr>
        <w:t>NEMA 4X in interior and exterior corrosive locations.</w:t>
      </w:r>
    </w:p>
    <w:p w14:paraId="7094C172" w14:textId="6962EBAD" w:rsidR="00560971" w:rsidRDefault="00560971" w:rsidP="00772250">
      <w:pPr>
        <w:pStyle w:val="NumberedMaterial"/>
        <w:numPr>
          <w:ilvl w:val="2"/>
          <w:numId w:val="4"/>
        </w:numPr>
        <w:rPr>
          <w:rFonts w:cs="Arial"/>
          <w:szCs w:val="22"/>
        </w:rPr>
      </w:pPr>
      <w:r w:rsidRPr="00AE0129">
        <w:rPr>
          <w:rFonts w:cs="Arial"/>
          <w:szCs w:val="22"/>
        </w:rPr>
        <w:t>Indoors</w:t>
      </w:r>
      <w:r w:rsidR="00C1132C">
        <w:rPr>
          <w:rFonts w:cs="Arial"/>
          <w:szCs w:val="22"/>
        </w:rPr>
        <w:t xml:space="preserve">, </w:t>
      </w:r>
      <w:r w:rsidR="00263CB9">
        <w:rPr>
          <w:rFonts w:cs="Arial"/>
          <w:szCs w:val="22"/>
        </w:rPr>
        <w:t>p</w:t>
      </w:r>
      <w:r w:rsidR="00C1132C">
        <w:rPr>
          <w:rFonts w:cs="Arial"/>
          <w:szCs w:val="22"/>
        </w:rPr>
        <w:t>rotected f</w:t>
      </w:r>
      <w:r w:rsidR="00263CB9">
        <w:rPr>
          <w:rFonts w:cs="Arial"/>
          <w:szCs w:val="22"/>
        </w:rPr>
        <w:t xml:space="preserve">rom </w:t>
      </w:r>
      <w:r w:rsidR="00AB1521">
        <w:rPr>
          <w:rFonts w:cs="Arial"/>
          <w:szCs w:val="22"/>
        </w:rPr>
        <w:t>exposure to</w:t>
      </w:r>
      <w:r w:rsidR="00263CB9">
        <w:rPr>
          <w:rFonts w:cs="Arial"/>
          <w:szCs w:val="22"/>
        </w:rPr>
        <w:t xml:space="preserve"> weather</w:t>
      </w:r>
      <w:r w:rsidRPr="00AE0129">
        <w:rPr>
          <w:rFonts w:cs="Arial"/>
          <w:szCs w:val="22"/>
        </w:rPr>
        <w:t>: Use the following wiring methods:</w:t>
      </w:r>
    </w:p>
    <w:p w14:paraId="15CE177F" w14:textId="77777777" w:rsidR="002045F7" w:rsidRPr="002045F7" w:rsidRDefault="002045F7" w:rsidP="00C07F88">
      <w:pPr>
        <w:pStyle w:val="Note"/>
        <w:rPr>
          <w:rFonts w:cs="Arial"/>
          <w:szCs w:val="22"/>
        </w:rPr>
      </w:pPr>
      <w:r w:rsidRPr="002045F7">
        <w:rPr>
          <w:rFonts w:cs="Arial"/>
          <w:szCs w:val="22"/>
        </w:rPr>
        <w:t>Delete paragraph below if no high-frequency installation.</w:t>
      </w:r>
    </w:p>
    <w:p w14:paraId="1A6C1462" w14:textId="77777777" w:rsidR="00946F6D" w:rsidRPr="00EA7EA1" w:rsidRDefault="00946F6D" w:rsidP="00946F6D">
      <w:pPr>
        <w:numPr>
          <w:ilvl w:val="3"/>
          <w:numId w:val="4"/>
        </w:numPr>
        <w:spacing w:after="120"/>
        <w:rPr>
          <w:rFonts w:ascii="Arial" w:hAnsi="Arial" w:cs="Arial"/>
        </w:rPr>
      </w:pPr>
      <w:r w:rsidRPr="00EA7EA1">
        <w:rPr>
          <w:rFonts w:ascii="Arial" w:hAnsi="Arial" w:cs="Arial"/>
        </w:rPr>
        <w:t xml:space="preserve">Aluminum RMC limited to 400Hz, grounding and special applications. Aluminum conduit, boxes or fittings shall not come in contact with concrete. Provide non-metallic sleeve where aluminum conduit passes through concrete structure.  </w:t>
      </w:r>
    </w:p>
    <w:p w14:paraId="3F56A92D" w14:textId="77777777" w:rsidR="00560971" w:rsidRPr="00DF468B" w:rsidRDefault="00560971" w:rsidP="00772250">
      <w:pPr>
        <w:pStyle w:val="NumberedMaterial"/>
        <w:numPr>
          <w:ilvl w:val="3"/>
          <w:numId w:val="4"/>
        </w:numPr>
        <w:rPr>
          <w:rFonts w:cs="Arial"/>
          <w:szCs w:val="22"/>
        </w:rPr>
      </w:pPr>
      <w:r w:rsidRPr="00DF468B">
        <w:rPr>
          <w:rFonts w:cs="Arial"/>
          <w:szCs w:val="22"/>
        </w:rPr>
        <w:t>Exposed: Rigid steel conduit (RMC) or electrical metallic tubing (EMT).</w:t>
      </w:r>
    </w:p>
    <w:p w14:paraId="7AA4F850" w14:textId="0B47F76D" w:rsidR="00560971" w:rsidRPr="00AE0129" w:rsidRDefault="00560971" w:rsidP="00772250">
      <w:pPr>
        <w:pStyle w:val="NumberedMaterial"/>
        <w:numPr>
          <w:ilvl w:val="4"/>
          <w:numId w:val="4"/>
        </w:numPr>
        <w:rPr>
          <w:rFonts w:cs="Arial"/>
          <w:szCs w:val="22"/>
        </w:rPr>
      </w:pPr>
      <w:r w:rsidRPr="005B15CF">
        <w:rPr>
          <w:rFonts w:cs="Arial"/>
          <w:szCs w:val="22"/>
        </w:rPr>
        <w:t xml:space="preserve">Rigid steel conduit shall be used up to </w:t>
      </w:r>
      <w:r w:rsidR="00ED4146">
        <w:rPr>
          <w:rFonts w:cs="Arial"/>
          <w:szCs w:val="22"/>
        </w:rPr>
        <w:t>12</w:t>
      </w:r>
      <w:r w:rsidR="00ED4146" w:rsidRPr="005B15CF">
        <w:rPr>
          <w:rFonts w:cs="Arial"/>
          <w:szCs w:val="22"/>
        </w:rPr>
        <w:t xml:space="preserve"> </w:t>
      </w:r>
      <w:r w:rsidRPr="005B15CF">
        <w:rPr>
          <w:rFonts w:cs="Arial"/>
          <w:szCs w:val="22"/>
        </w:rPr>
        <w:t>feet above finish floor in traffic a</w:t>
      </w:r>
      <w:r w:rsidRPr="00AE0129">
        <w:rPr>
          <w:rFonts w:cs="Arial"/>
          <w:szCs w:val="22"/>
        </w:rPr>
        <w:t>reas subject to damage, such as in the conveyor, shop and ramp areas.</w:t>
      </w:r>
    </w:p>
    <w:p w14:paraId="25D71484" w14:textId="77777777" w:rsidR="00560971" w:rsidRPr="00AE0129" w:rsidRDefault="00560971" w:rsidP="00772250">
      <w:pPr>
        <w:pStyle w:val="NumberedMaterial"/>
        <w:numPr>
          <w:ilvl w:val="3"/>
          <w:numId w:val="4"/>
        </w:numPr>
        <w:rPr>
          <w:rFonts w:cs="Arial"/>
          <w:szCs w:val="22"/>
        </w:rPr>
      </w:pPr>
      <w:r w:rsidRPr="00AE0129">
        <w:rPr>
          <w:rFonts w:cs="Arial"/>
          <w:szCs w:val="22"/>
        </w:rPr>
        <w:t>Concealed: Rigid steel conduit (RMC) or electrical metallic tubing (EMT).</w:t>
      </w:r>
    </w:p>
    <w:p w14:paraId="473AE4BE" w14:textId="62EBB84F" w:rsidR="00560971" w:rsidRPr="00AE0129" w:rsidRDefault="00560971" w:rsidP="00772250">
      <w:pPr>
        <w:pStyle w:val="NumberedMaterial"/>
        <w:numPr>
          <w:ilvl w:val="4"/>
          <w:numId w:val="4"/>
        </w:numPr>
        <w:rPr>
          <w:rFonts w:cs="Arial"/>
          <w:szCs w:val="22"/>
        </w:rPr>
      </w:pPr>
      <w:r w:rsidRPr="00AE0129">
        <w:rPr>
          <w:rFonts w:cs="Arial"/>
          <w:szCs w:val="22"/>
        </w:rPr>
        <w:t xml:space="preserve">Use EMT in sizes </w:t>
      </w:r>
      <w:r w:rsidR="00E201AD">
        <w:rPr>
          <w:rFonts w:cs="Arial"/>
          <w:szCs w:val="22"/>
        </w:rPr>
        <w:t>3/4</w:t>
      </w:r>
      <w:r w:rsidRPr="00AE0129">
        <w:rPr>
          <w:rFonts w:cs="Arial"/>
          <w:szCs w:val="22"/>
        </w:rPr>
        <w:t>” to 1-1/2” only, except larger EMT may be used for communications wiring such as telephone or fire alarm systems.</w:t>
      </w:r>
    </w:p>
    <w:p w14:paraId="3966303B" w14:textId="77777777" w:rsidR="00560971" w:rsidRPr="00AE0129" w:rsidRDefault="00560971" w:rsidP="00772250">
      <w:pPr>
        <w:pStyle w:val="NumberedMaterial"/>
        <w:numPr>
          <w:ilvl w:val="4"/>
          <w:numId w:val="4"/>
        </w:numPr>
        <w:rPr>
          <w:rFonts w:cs="Arial"/>
          <w:szCs w:val="22"/>
        </w:rPr>
      </w:pPr>
      <w:r w:rsidRPr="00AE0129">
        <w:rPr>
          <w:rFonts w:cs="Arial"/>
          <w:szCs w:val="22"/>
        </w:rPr>
        <w:t>Power raceways 2-inches and larger shall be rigid steel conduit.</w:t>
      </w:r>
    </w:p>
    <w:p w14:paraId="20550DCB" w14:textId="77777777" w:rsidR="00560971" w:rsidRPr="00AE0129" w:rsidRDefault="00560971" w:rsidP="00772250">
      <w:pPr>
        <w:pStyle w:val="NumberedMaterial"/>
        <w:numPr>
          <w:ilvl w:val="3"/>
          <w:numId w:val="4"/>
        </w:numPr>
        <w:rPr>
          <w:rFonts w:cs="Arial"/>
          <w:szCs w:val="22"/>
        </w:rPr>
      </w:pPr>
      <w:r w:rsidRPr="00AE0129">
        <w:rPr>
          <w:rFonts w:cs="Arial"/>
          <w:szCs w:val="22"/>
        </w:rPr>
        <w:t>Connection to Vibrating Equipment (Including Transformers and Hydraulic, Pneumatic, Electric Solenoid, or Motor-Driven Equipment): Flexible metal conduit (FMC), except in wet or damp locations, use liquidtight flexible metal conduit (LFMC).</w:t>
      </w:r>
    </w:p>
    <w:p w14:paraId="79FEEDB9" w14:textId="77777777" w:rsidR="00560971" w:rsidRPr="00AE0129" w:rsidRDefault="00560971" w:rsidP="00772250">
      <w:pPr>
        <w:pStyle w:val="NumberedMaterial"/>
        <w:numPr>
          <w:ilvl w:val="3"/>
          <w:numId w:val="4"/>
        </w:numPr>
        <w:rPr>
          <w:rFonts w:cs="Arial"/>
          <w:szCs w:val="22"/>
        </w:rPr>
      </w:pPr>
      <w:r w:rsidRPr="00AE0129">
        <w:rPr>
          <w:rFonts w:cs="Arial"/>
          <w:szCs w:val="22"/>
        </w:rPr>
        <w:t>Damp or Wet Locations: Rigid steel conduit (RMC).</w:t>
      </w:r>
    </w:p>
    <w:p w14:paraId="43F2CF43" w14:textId="77777777" w:rsidR="00560971" w:rsidRPr="00AE0129" w:rsidRDefault="00560971" w:rsidP="000C151F">
      <w:pPr>
        <w:pStyle w:val="Note"/>
        <w:rPr>
          <w:rFonts w:cs="Arial"/>
          <w:szCs w:val="22"/>
        </w:rPr>
      </w:pPr>
      <w:r w:rsidRPr="00AE0129">
        <w:rPr>
          <w:rFonts w:cs="Arial"/>
          <w:szCs w:val="22"/>
        </w:rPr>
        <w:lastRenderedPageBreak/>
        <w:t xml:space="preserve">Some editing to that noted in paragraph and subparagraphs is acceptable with </w:t>
      </w:r>
      <w:r w:rsidR="000A30FE" w:rsidRPr="00AE0129">
        <w:rPr>
          <w:rFonts w:cs="Arial"/>
          <w:szCs w:val="22"/>
        </w:rPr>
        <w:t xml:space="preserve">F &amp; I </w:t>
      </w:r>
      <w:r w:rsidRPr="00AE0129">
        <w:rPr>
          <w:rFonts w:cs="Arial"/>
          <w:szCs w:val="22"/>
        </w:rPr>
        <w:t>approval.</w:t>
      </w:r>
    </w:p>
    <w:p w14:paraId="55061D52" w14:textId="77777777" w:rsidR="00560971" w:rsidRPr="00AE0129" w:rsidRDefault="00560971" w:rsidP="00772250">
      <w:pPr>
        <w:pStyle w:val="NumberedMaterial"/>
        <w:numPr>
          <w:ilvl w:val="3"/>
          <w:numId w:val="4"/>
        </w:numPr>
        <w:rPr>
          <w:rFonts w:cs="Arial"/>
          <w:szCs w:val="22"/>
        </w:rPr>
      </w:pPr>
      <w:r w:rsidRPr="00AE0129">
        <w:rPr>
          <w:rFonts w:cs="Arial"/>
          <w:szCs w:val="22"/>
        </w:rPr>
        <w:t>Boxes: NEMA 250, Type 1, except as follows:</w:t>
      </w:r>
    </w:p>
    <w:p w14:paraId="669FC6C7" w14:textId="77777777" w:rsidR="00560971" w:rsidRPr="00AE0129" w:rsidRDefault="00560971" w:rsidP="00772250">
      <w:pPr>
        <w:pStyle w:val="NumberedMaterial"/>
        <w:numPr>
          <w:ilvl w:val="4"/>
          <w:numId w:val="4"/>
        </w:numPr>
        <w:rPr>
          <w:rFonts w:cs="Arial"/>
          <w:szCs w:val="22"/>
        </w:rPr>
      </w:pPr>
      <w:r w:rsidRPr="00AE0129">
        <w:rPr>
          <w:rFonts w:cs="Arial"/>
          <w:szCs w:val="22"/>
        </w:rPr>
        <w:t>Damp or Wet Locations: NEMA 250, Type 4, stainless steel.</w:t>
      </w:r>
    </w:p>
    <w:p w14:paraId="1A99A107" w14:textId="77777777" w:rsidR="00560971" w:rsidRPr="00AE0129" w:rsidRDefault="00560971" w:rsidP="00772250">
      <w:pPr>
        <w:pStyle w:val="NumberedMaterial"/>
        <w:numPr>
          <w:ilvl w:val="4"/>
          <w:numId w:val="4"/>
        </w:numPr>
        <w:rPr>
          <w:rFonts w:cs="Arial"/>
          <w:szCs w:val="22"/>
        </w:rPr>
      </w:pPr>
      <w:r w:rsidRPr="00AE0129">
        <w:rPr>
          <w:rFonts w:cs="Arial"/>
          <w:szCs w:val="22"/>
        </w:rPr>
        <w:t>Indoor Dusty Locations: NEMA 12</w:t>
      </w:r>
    </w:p>
    <w:p w14:paraId="12C35021" w14:textId="77777777" w:rsidR="00560971" w:rsidRPr="00AE0129" w:rsidRDefault="00560971" w:rsidP="00772250">
      <w:pPr>
        <w:pStyle w:val="NumberedMaterial"/>
        <w:numPr>
          <w:ilvl w:val="4"/>
          <w:numId w:val="4"/>
        </w:numPr>
        <w:rPr>
          <w:rFonts w:cs="Arial"/>
          <w:szCs w:val="22"/>
        </w:rPr>
      </w:pPr>
      <w:r w:rsidRPr="00AE0129">
        <w:rPr>
          <w:rFonts w:cs="Arial"/>
          <w:szCs w:val="22"/>
        </w:rPr>
        <w:t>Damp or Wet and Corrosive Locations: NEMA 250, Type 4X, stainless steel.</w:t>
      </w:r>
    </w:p>
    <w:p w14:paraId="69E5B982" w14:textId="77777777" w:rsidR="00560971" w:rsidRPr="00AE0129" w:rsidRDefault="00560971" w:rsidP="00772250">
      <w:pPr>
        <w:pStyle w:val="NumberedMaterial"/>
        <w:numPr>
          <w:ilvl w:val="4"/>
          <w:numId w:val="4"/>
        </w:numPr>
        <w:rPr>
          <w:rFonts w:cs="Arial"/>
          <w:szCs w:val="22"/>
        </w:rPr>
      </w:pPr>
      <w:r w:rsidRPr="00AE0129">
        <w:rPr>
          <w:rFonts w:cs="Arial"/>
          <w:szCs w:val="22"/>
        </w:rPr>
        <w:t>Hazardous Locations: NEMA 250, Type 7.</w:t>
      </w:r>
    </w:p>
    <w:p w14:paraId="2D0AA0EC" w14:textId="77777777" w:rsidR="00560971" w:rsidRPr="00AE0129" w:rsidRDefault="00560971" w:rsidP="00772250">
      <w:pPr>
        <w:pStyle w:val="NumberedMaterial"/>
        <w:numPr>
          <w:ilvl w:val="1"/>
          <w:numId w:val="4"/>
        </w:numPr>
        <w:rPr>
          <w:rFonts w:cs="Arial"/>
          <w:szCs w:val="22"/>
        </w:rPr>
      </w:pPr>
      <w:r w:rsidRPr="00AE0129">
        <w:rPr>
          <w:rFonts w:cs="Arial"/>
          <w:szCs w:val="22"/>
        </w:rPr>
        <w:t>INSTALLATION</w:t>
      </w:r>
    </w:p>
    <w:p w14:paraId="0BCC3868" w14:textId="77777777" w:rsidR="00560971" w:rsidRPr="00AE0129" w:rsidRDefault="00560971" w:rsidP="00772250">
      <w:pPr>
        <w:pStyle w:val="NumberedMaterial"/>
        <w:numPr>
          <w:ilvl w:val="2"/>
          <w:numId w:val="4"/>
        </w:numPr>
        <w:rPr>
          <w:rFonts w:cs="Arial"/>
          <w:szCs w:val="22"/>
        </w:rPr>
      </w:pPr>
      <w:r w:rsidRPr="00AE0129">
        <w:rPr>
          <w:rFonts w:cs="Arial"/>
          <w:szCs w:val="22"/>
        </w:rPr>
        <w:t>Install raceways and boxes as indicated, according to manufacturer’s written instructions. Use raceway fittings compatible with raceways and suitable for use and location.</w:t>
      </w:r>
    </w:p>
    <w:p w14:paraId="6BBC751E" w14:textId="77777777" w:rsidR="003F253B" w:rsidRPr="00EA7EA1" w:rsidRDefault="003F253B" w:rsidP="003F253B">
      <w:pPr>
        <w:numPr>
          <w:ilvl w:val="2"/>
          <w:numId w:val="4"/>
        </w:numPr>
        <w:spacing w:after="120"/>
        <w:rPr>
          <w:rFonts w:ascii="Arial" w:hAnsi="Arial" w:cs="Arial"/>
        </w:rPr>
      </w:pPr>
      <w:r w:rsidRPr="00EA7EA1">
        <w:rPr>
          <w:rFonts w:ascii="Arial" w:hAnsi="Arial" w:cs="Arial"/>
        </w:rPr>
        <w:t xml:space="preserve">Clip type conduit fasteners are not allowed. All fasteners and clamps for conduit and raceway support shall be bolted mechanical hardware type.  </w:t>
      </w:r>
    </w:p>
    <w:p w14:paraId="37E5F935" w14:textId="77777777" w:rsidR="00560971" w:rsidRPr="00DF468B" w:rsidRDefault="00560971" w:rsidP="00772250">
      <w:pPr>
        <w:pStyle w:val="NumberedMaterial"/>
        <w:numPr>
          <w:ilvl w:val="2"/>
          <w:numId w:val="4"/>
        </w:numPr>
        <w:rPr>
          <w:rFonts w:cs="Arial"/>
          <w:szCs w:val="22"/>
        </w:rPr>
      </w:pPr>
      <w:r w:rsidRPr="00DF468B">
        <w:rPr>
          <w:rFonts w:cs="Arial"/>
          <w:szCs w:val="22"/>
        </w:rPr>
        <w:t>Raceways:</w:t>
      </w:r>
    </w:p>
    <w:p w14:paraId="0C964318" w14:textId="77777777" w:rsidR="00560971" w:rsidRPr="005B15CF" w:rsidRDefault="00560971" w:rsidP="00772250">
      <w:pPr>
        <w:pStyle w:val="NumberedMaterial"/>
        <w:numPr>
          <w:ilvl w:val="3"/>
          <w:numId w:val="4"/>
        </w:numPr>
        <w:rPr>
          <w:rFonts w:cs="Arial"/>
          <w:szCs w:val="22"/>
        </w:rPr>
      </w:pPr>
      <w:r w:rsidRPr="005B15CF">
        <w:rPr>
          <w:rFonts w:cs="Arial"/>
          <w:szCs w:val="22"/>
        </w:rPr>
        <w:t>Minimum Raceway Size:</w:t>
      </w:r>
    </w:p>
    <w:p w14:paraId="2A072359" w14:textId="2CC2F913" w:rsidR="00560971" w:rsidRDefault="00560971" w:rsidP="00772250">
      <w:pPr>
        <w:pStyle w:val="NumberedMaterial"/>
        <w:numPr>
          <w:ilvl w:val="4"/>
          <w:numId w:val="4"/>
        </w:numPr>
        <w:rPr>
          <w:rFonts w:cs="Arial"/>
          <w:szCs w:val="22"/>
        </w:rPr>
      </w:pPr>
      <w:r w:rsidRPr="00AE0129">
        <w:rPr>
          <w:rFonts w:cs="Arial"/>
          <w:szCs w:val="22"/>
        </w:rPr>
        <w:t xml:space="preserve">3/4” trade size for </w:t>
      </w:r>
      <w:r w:rsidR="006E42E9">
        <w:rPr>
          <w:rFonts w:cs="Arial"/>
          <w:szCs w:val="22"/>
        </w:rPr>
        <w:t>electrical</w:t>
      </w:r>
      <w:r w:rsidRPr="00AE0129">
        <w:rPr>
          <w:rFonts w:cs="Arial"/>
          <w:szCs w:val="22"/>
        </w:rPr>
        <w:t>.</w:t>
      </w:r>
    </w:p>
    <w:p w14:paraId="6EE3C440" w14:textId="77777777" w:rsidR="00E15BED" w:rsidRPr="00AE0129" w:rsidRDefault="00E15BED" w:rsidP="00772250">
      <w:pPr>
        <w:pStyle w:val="NumberedMaterial"/>
        <w:numPr>
          <w:ilvl w:val="4"/>
          <w:numId w:val="4"/>
        </w:numPr>
        <w:rPr>
          <w:rFonts w:cs="Arial"/>
          <w:szCs w:val="22"/>
        </w:rPr>
      </w:pPr>
      <w:r>
        <w:rPr>
          <w:rFonts w:cs="Arial"/>
          <w:szCs w:val="22"/>
        </w:rPr>
        <w:t>1” trade size for communications.</w:t>
      </w:r>
    </w:p>
    <w:p w14:paraId="32ECD0EC" w14:textId="77777777" w:rsidR="00560971" w:rsidRPr="00AE0129" w:rsidRDefault="00560971" w:rsidP="00772250">
      <w:pPr>
        <w:pStyle w:val="NumberedMaterial"/>
        <w:numPr>
          <w:ilvl w:val="3"/>
          <w:numId w:val="4"/>
        </w:numPr>
        <w:rPr>
          <w:rFonts w:cs="Arial"/>
          <w:szCs w:val="22"/>
        </w:rPr>
      </w:pPr>
      <w:r w:rsidRPr="00AE0129">
        <w:rPr>
          <w:rFonts w:cs="Arial"/>
          <w:szCs w:val="22"/>
        </w:rPr>
        <w:t>Cut conduit square using a saw or pipe cutter and ream to remove burrs.</w:t>
      </w:r>
    </w:p>
    <w:p w14:paraId="4217C95F" w14:textId="77777777" w:rsidR="00560971" w:rsidRPr="00AE0129" w:rsidRDefault="00560971" w:rsidP="00772250">
      <w:pPr>
        <w:pStyle w:val="NumberedMaterial"/>
        <w:numPr>
          <w:ilvl w:val="3"/>
          <w:numId w:val="4"/>
        </w:numPr>
        <w:rPr>
          <w:rFonts w:cs="Arial"/>
          <w:szCs w:val="22"/>
        </w:rPr>
      </w:pPr>
      <w:r w:rsidRPr="00AE0129">
        <w:rPr>
          <w:rFonts w:cs="Arial"/>
          <w:szCs w:val="22"/>
        </w:rPr>
        <w:t>Use hydraulic one-shot conduit bender or factory elbows for bends in conduit larger than 2-inch size.</w:t>
      </w:r>
    </w:p>
    <w:p w14:paraId="259520F9" w14:textId="4EDA1DDA" w:rsidR="00560971" w:rsidRDefault="00560971" w:rsidP="00772250">
      <w:pPr>
        <w:pStyle w:val="NumberedMaterial"/>
        <w:numPr>
          <w:ilvl w:val="3"/>
          <w:numId w:val="4"/>
        </w:numPr>
        <w:rPr>
          <w:rFonts w:cs="Arial"/>
          <w:szCs w:val="22"/>
        </w:rPr>
      </w:pPr>
      <w:r w:rsidRPr="00AE0129">
        <w:rPr>
          <w:rFonts w:cs="Arial"/>
          <w:szCs w:val="22"/>
        </w:rPr>
        <w:t>Conceal conduit, unless otherwise indicated, within finished walls, ceilings, and floors.</w:t>
      </w:r>
    </w:p>
    <w:p w14:paraId="651EB3AA" w14:textId="77777777" w:rsidR="00AA1E5E" w:rsidRPr="00AE0129" w:rsidRDefault="00AA1E5E" w:rsidP="00C07F88">
      <w:pPr>
        <w:pStyle w:val="Note"/>
        <w:ind w:left="2250"/>
        <w:rPr>
          <w:rFonts w:cs="Arial"/>
          <w:szCs w:val="22"/>
        </w:rPr>
      </w:pPr>
      <w:r>
        <w:rPr>
          <w:rFonts w:cs="Arial"/>
          <w:szCs w:val="22"/>
        </w:rPr>
        <w:t>Remove below paragraph if not passing through a conveyor area.</w:t>
      </w:r>
    </w:p>
    <w:p w14:paraId="49FE9391" w14:textId="4EE86D7C" w:rsidR="003F253B" w:rsidRPr="00AE0129" w:rsidRDefault="003F253B" w:rsidP="003F253B">
      <w:pPr>
        <w:pStyle w:val="NumberedMaterial"/>
        <w:numPr>
          <w:ilvl w:val="3"/>
          <w:numId w:val="4"/>
        </w:numPr>
        <w:rPr>
          <w:rFonts w:cs="Arial"/>
          <w:szCs w:val="22"/>
        </w:rPr>
      </w:pPr>
      <w:r w:rsidRPr="00AE0129">
        <w:rPr>
          <w:rFonts w:cs="Arial"/>
          <w:szCs w:val="22"/>
        </w:rPr>
        <w:t xml:space="preserve">Conveyor areas should be considered a NEMA 12 installation because of dust. Conduit shall be RMC up to </w:t>
      </w:r>
      <w:r w:rsidR="00CA3CBB">
        <w:rPr>
          <w:rFonts w:cs="Arial"/>
          <w:szCs w:val="22"/>
        </w:rPr>
        <w:t>12</w:t>
      </w:r>
      <w:r w:rsidRPr="00AE0129">
        <w:rPr>
          <w:rFonts w:cs="Arial"/>
          <w:szCs w:val="22"/>
        </w:rPr>
        <w:t>’ AFF or within a 10’ radius of conveyors.</w:t>
      </w:r>
    </w:p>
    <w:p w14:paraId="466FF1D9" w14:textId="77777777" w:rsidR="003F253B" w:rsidRPr="00AE0129" w:rsidRDefault="003F253B" w:rsidP="003F253B">
      <w:pPr>
        <w:pStyle w:val="NumberedMaterial"/>
        <w:numPr>
          <w:ilvl w:val="4"/>
          <w:numId w:val="4"/>
        </w:numPr>
        <w:rPr>
          <w:rFonts w:cs="Arial"/>
          <w:szCs w:val="22"/>
        </w:rPr>
      </w:pPr>
      <w:r w:rsidRPr="00AE0129">
        <w:rPr>
          <w:rFonts w:cs="Arial"/>
          <w:szCs w:val="22"/>
        </w:rPr>
        <w:t>Device and pull boxes within 10’ of conveyors shall be gasketed.</w:t>
      </w:r>
    </w:p>
    <w:p w14:paraId="4F9DF94F" w14:textId="77777777" w:rsidR="003F253B" w:rsidRPr="00AE0129" w:rsidRDefault="003F253B" w:rsidP="003F253B">
      <w:pPr>
        <w:pStyle w:val="NumberedMaterial"/>
        <w:numPr>
          <w:ilvl w:val="3"/>
          <w:numId w:val="4"/>
        </w:numPr>
        <w:rPr>
          <w:rFonts w:cs="Arial"/>
          <w:szCs w:val="22"/>
        </w:rPr>
      </w:pPr>
      <w:r w:rsidRPr="00AE0129">
        <w:rPr>
          <w:rFonts w:cs="Arial"/>
          <w:szCs w:val="22"/>
        </w:rPr>
        <w:t>Conduits shall not be supported from ducts, pipes or other systems foreign to the electrical installation. The entire electrical installation shall be kept independent from any other trade.</w:t>
      </w:r>
    </w:p>
    <w:p w14:paraId="7A721F9E" w14:textId="77777777" w:rsidR="003F253B" w:rsidRPr="00AE0129" w:rsidRDefault="003F253B" w:rsidP="003F253B">
      <w:pPr>
        <w:pStyle w:val="NumberedMaterial"/>
        <w:numPr>
          <w:ilvl w:val="3"/>
          <w:numId w:val="4"/>
        </w:numPr>
        <w:rPr>
          <w:rFonts w:cs="Arial"/>
          <w:szCs w:val="22"/>
        </w:rPr>
      </w:pPr>
      <w:r w:rsidRPr="00AE0129">
        <w:rPr>
          <w:rFonts w:cs="Arial"/>
          <w:szCs w:val="22"/>
        </w:rPr>
        <w:t>Provide separate conduits for 480/277V, 208/120V and low voltage and controls cabling.</w:t>
      </w:r>
    </w:p>
    <w:p w14:paraId="0733DB06" w14:textId="45BD178C" w:rsidR="003F253B" w:rsidRPr="00AE0129" w:rsidRDefault="003F253B" w:rsidP="003F253B">
      <w:pPr>
        <w:pStyle w:val="NumberedMaterial"/>
        <w:numPr>
          <w:ilvl w:val="3"/>
          <w:numId w:val="4"/>
        </w:numPr>
        <w:rPr>
          <w:rFonts w:cs="Arial"/>
          <w:szCs w:val="22"/>
        </w:rPr>
      </w:pPr>
      <w:r w:rsidRPr="00AE0129">
        <w:rPr>
          <w:rFonts w:cs="Arial"/>
          <w:szCs w:val="22"/>
        </w:rPr>
        <w:t>Planning: the layout of all raceways sha</w:t>
      </w:r>
      <w:r w:rsidR="001D7FA4" w:rsidRPr="00AE0129">
        <w:rPr>
          <w:rFonts w:cs="Arial"/>
          <w:szCs w:val="22"/>
        </w:rPr>
        <w:t>ll be carefully planned by the C</w:t>
      </w:r>
      <w:r w:rsidRPr="00AE0129">
        <w:rPr>
          <w:rFonts w:cs="Arial"/>
          <w:szCs w:val="22"/>
        </w:rPr>
        <w:t xml:space="preserve">ontractor to ensure an installation which is neatly done and workmanlike. Any </w:t>
      </w:r>
      <w:r w:rsidR="001D7FA4" w:rsidRPr="00AE0129">
        <w:rPr>
          <w:rFonts w:cs="Arial"/>
          <w:szCs w:val="22"/>
        </w:rPr>
        <w:t>Work</w:t>
      </w:r>
      <w:r w:rsidRPr="00AE0129">
        <w:rPr>
          <w:rFonts w:cs="Arial"/>
          <w:szCs w:val="22"/>
        </w:rPr>
        <w:t xml:space="preserve"> showing improper care in planning will be ordered removed by the </w:t>
      </w:r>
      <w:r w:rsidR="00792F7A">
        <w:rPr>
          <w:rFonts w:cs="Arial"/>
          <w:szCs w:val="22"/>
        </w:rPr>
        <w:t>Construction Manager</w:t>
      </w:r>
      <w:r w:rsidRPr="00AE0129">
        <w:rPr>
          <w:rFonts w:cs="Arial"/>
          <w:szCs w:val="22"/>
        </w:rPr>
        <w:t xml:space="preserve">, and shall be replaced in a neat and proper manner, without any additional cost to the Port. </w:t>
      </w:r>
    </w:p>
    <w:p w14:paraId="6B663AF0" w14:textId="77777777" w:rsidR="003F253B" w:rsidRPr="00AE0129" w:rsidRDefault="003F253B" w:rsidP="003F253B">
      <w:pPr>
        <w:pStyle w:val="NumberedMaterial"/>
        <w:numPr>
          <w:ilvl w:val="3"/>
          <w:numId w:val="4"/>
        </w:numPr>
        <w:rPr>
          <w:rFonts w:cs="Arial"/>
          <w:szCs w:val="22"/>
        </w:rPr>
      </w:pPr>
      <w:r w:rsidRPr="00AE0129">
        <w:rPr>
          <w:rFonts w:cs="Arial"/>
          <w:szCs w:val="22"/>
        </w:rPr>
        <w:lastRenderedPageBreak/>
        <w:t>Run concealed raceways with a minimum of bends, in the shortest practical distance considering type of building construction and obstructions.  Install no more than the equivalent of four 90-degree bends in any conduit run except for control wiring conduits, for which fewer bends are allowed. Support within 12 inches of changes in direction.</w:t>
      </w:r>
    </w:p>
    <w:p w14:paraId="230B5E1D" w14:textId="77777777" w:rsidR="00560971" w:rsidRPr="00AE0129" w:rsidRDefault="00560971" w:rsidP="00772250">
      <w:pPr>
        <w:pStyle w:val="NumberedMaterial"/>
        <w:numPr>
          <w:ilvl w:val="3"/>
          <w:numId w:val="4"/>
        </w:numPr>
        <w:rPr>
          <w:rFonts w:cs="Arial"/>
          <w:szCs w:val="22"/>
        </w:rPr>
      </w:pPr>
      <w:r w:rsidRPr="00AE0129">
        <w:rPr>
          <w:rFonts w:cs="Arial"/>
          <w:szCs w:val="22"/>
        </w:rPr>
        <w:t>Install raceways parallel and perpendicular to structure and at proper elevations. Group multiple conduit runs and neatly rack and support from the structure. Provide adequate headroom.</w:t>
      </w:r>
    </w:p>
    <w:p w14:paraId="06265515" w14:textId="77777777" w:rsidR="00560971" w:rsidRPr="00AE0129" w:rsidRDefault="00560971" w:rsidP="00772250">
      <w:pPr>
        <w:pStyle w:val="NumberedMaterial"/>
        <w:numPr>
          <w:ilvl w:val="4"/>
          <w:numId w:val="4"/>
        </w:numPr>
        <w:rPr>
          <w:rFonts w:cs="Arial"/>
          <w:szCs w:val="22"/>
        </w:rPr>
      </w:pPr>
      <w:r w:rsidRPr="00AE0129">
        <w:rPr>
          <w:rFonts w:cs="Arial"/>
          <w:szCs w:val="22"/>
        </w:rPr>
        <w:t>Maintain 6-inches minimum clearance between raceways and mechanical piping and 12-inches minimum to heat sources such as flues, steam piping and heating appliances. Install horizontal raceway runs above water and steam piping.</w:t>
      </w:r>
    </w:p>
    <w:p w14:paraId="079AB23E" w14:textId="77777777" w:rsidR="00560971" w:rsidRPr="00AE0129" w:rsidRDefault="00560971" w:rsidP="00772250">
      <w:pPr>
        <w:pStyle w:val="NumberedMaterial"/>
        <w:numPr>
          <w:ilvl w:val="4"/>
          <w:numId w:val="4"/>
        </w:numPr>
        <w:rPr>
          <w:rFonts w:cs="Arial"/>
          <w:szCs w:val="22"/>
        </w:rPr>
      </w:pPr>
      <w:r w:rsidRPr="00AE0129">
        <w:rPr>
          <w:rFonts w:cs="Arial"/>
          <w:szCs w:val="22"/>
        </w:rPr>
        <w:t>Give right of way to raceways and piping systems installed at a required slope.</w:t>
      </w:r>
    </w:p>
    <w:p w14:paraId="54B49D0F" w14:textId="77777777" w:rsidR="00560971" w:rsidRPr="00AE0129" w:rsidRDefault="00560971" w:rsidP="00772250">
      <w:pPr>
        <w:pStyle w:val="NumberedMaterial"/>
        <w:numPr>
          <w:ilvl w:val="4"/>
          <w:numId w:val="4"/>
        </w:numPr>
        <w:rPr>
          <w:rFonts w:cs="Arial"/>
          <w:szCs w:val="22"/>
        </w:rPr>
      </w:pPr>
      <w:r w:rsidRPr="00AE0129">
        <w:rPr>
          <w:rFonts w:cs="Arial"/>
          <w:szCs w:val="22"/>
        </w:rPr>
        <w:t>Keep electrical conduits free from contact with other dissimilar metals.</w:t>
      </w:r>
    </w:p>
    <w:p w14:paraId="376EC5FF" w14:textId="77777777" w:rsidR="00560971" w:rsidRPr="00AE0129" w:rsidRDefault="00560971" w:rsidP="00772250">
      <w:pPr>
        <w:pStyle w:val="NumberedMaterial"/>
        <w:numPr>
          <w:ilvl w:val="3"/>
          <w:numId w:val="4"/>
        </w:numPr>
        <w:rPr>
          <w:rFonts w:cs="Arial"/>
          <w:szCs w:val="22"/>
        </w:rPr>
      </w:pPr>
      <w:r w:rsidRPr="00AE0129">
        <w:rPr>
          <w:rFonts w:cs="Arial"/>
          <w:szCs w:val="22"/>
        </w:rPr>
        <w:t>Raceways Embedded in Slabs: Install in middle third of slab thickness where practical, and leave at least 1-inch concrete cover.</w:t>
      </w:r>
    </w:p>
    <w:p w14:paraId="2FAEA2D3" w14:textId="77777777" w:rsidR="00560971" w:rsidRPr="00AE0129" w:rsidRDefault="00560971" w:rsidP="00772250">
      <w:pPr>
        <w:pStyle w:val="NumberedMaterial"/>
        <w:numPr>
          <w:ilvl w:val="4"/>
          <w:numId w:val="4"/>
        </w:numPr>
        <w:rPr>
          <w:rFonts w:cs="Arial"/>
          <w:szCs w:val="22"/>
        </w:rPr>
      </w:pPr>
      <w:r w:rsidRPr="00AE0129">
        <w:rPr>
          <w:rFonts w:cs="Arial"/>
          <w:szCs w:val="22"/>
        </w:rPr>
        <w:t>Secure raceways to reinforcing rods to prevent sagging or shifting during concrete placement.</w:t>
      </w:r>
    </w:p>
    <w:p w14:paraId="59A954AA" w14:textId="77777777" w:rsidR="00560971" w:rsidRPr="00AE0129" w:rsidRDefault="00560971" w:rsidP="00772250">
      <w:pPr>
        <w:pStyle w:val="NumberedMaterial"/>
        <w:numPr>
          <w:ilvl w:val="4"/>
          <w:numId w:val="4"/>
        </w:numPr>
        <w:rPr>
          <w:rFonts w:cs="Arial"/>
          <w:szCs w:val="22"/>
        </w:rPr>
      </w:pPr>
      <w:r w:rsidRPr="00AE0129">
        <w:rPr>
          <w:rFonts w:cs="Arial"/>
          <w:szCs w:val="22"/>
        </w:rPr>
        <w:t>Space raceways laterally to prevent voids in concrete.</w:t>
      </w:r>
    </w:p>
    <w:p w14:paraId="5021D9B2" w14:textId="77777777" w:rsidR="00560971" w:rsidRPr="00AE0129" w:rsidRDefault="00560971" w:rsidP="00772250">
      <w:pPr>
        <w:pStyle w:val="NumberedMaterial"/>
        <w:numPr>
          <w:ilvl w:val="4"/>
          <w:numId w:val="4"/>
        </w:numPr>
        <w:rPr>
          <w:rFonts w:cs="Arial"/>
          <w:szCs w:val="22"/>
        </w:rPr>
      </w:pPr>
      <w:r w:rsidRPr="00AE0129">
        <w:rPr>
          <w:rFonts w:cs="Arial"/>
          <w:szCs w:val="22"/>
        </w:rPr>
        <w:t>Run conduit larger than 1-inch trade size parallel to or at right angles to main reinforcement.</w:t>
      </w:r>
    </w:p>
    <w:p w14:paraId="3DA956A2" w14:textId="77777777" w:rsidR="00560971" w:rsidRPr="00AE0129" w:rsidRDefault="00560971" w:rsidP="00772250">
      <w:pPr>
        <w:pStyle w:val="NumberedMaterial"/>
        <w:numPr>
          <w:ilvl w:val="4"/>
          <w:numId w:val="4"/>
        </w:numPr>
        <w:rPr>
          <w:rFonts w:cs="Arial"/>
          <w:szCs w:val="22"/>
        </w:rPr>
      </w:pPr>
      <w:r w:rsidRPr="00AE0129">
        <w:rPr>
          <w:rFonts w:cs="Arial"/>
          <w:szCs w:val="22"/>
        </w:rPr>
        <w:t>Transition from nonmetallic tubing to Schedule 80 nonmetallic conduit or rigid steel conduit at all bends and before rising above floor.</w:t>
      </w:r>
    </w:p>
    <w:p w14:paraId="246D5DF1" w14:textId="77777777" w:rsidR="00560971" w:rsidRPr="00AE0129" w:rsidRDefault="00560971" w:rsidP="00772250">
      <w:pPr>
        <w:pStyle w:val="NumberedMaterial"/>
        <w:numPr>
          <w:ilvl w:val="3"/>
          <w:numId w:val="4"/>
        </w:numPr>
        <w:rPr>
          <w:rFonts w:cs="Arial"/>
          <w:szCs w:val="22"/>
        </w:rPr>
      </w:pPr>
      <w:r w:rsidRPr="00AE0129">
        <w:rPr>
          <w:rFonts w:cs="Arial"/>
          <w:szCs w:val="22"/>
        </w:rPr>
        <w:t>Stub-up Connections: Extend conduits through concrete floor for connection to freestanding equipment.</w:t>
      </w:r>
    </w:p>
    <w:p w14:paraId="12B9BF45" w14:textId="77777777" w:rsidR="00560971" w:rsidRPr="00AE0129" w:rsidRDefault="00560971" w:rsidP="00772250">
      <w:pPr>
        <w:pStyle w:val="NumberedMaterial"/>
        <w:numPr>
          <w:ilvl w:val="4"/>
          <w:numId w:val="4"/>
        </w:numPr>
        <w:rPr>
          <w:rFonts w:cs="Arial"/>
          <w:szCs w:val="22"/>
        </w:rPr>
      </w:pPr>
      <w:r w:rsidRPr="00AE0129">
        <w:rPr>
          <w:rFonts w:cs="Arial"/>
          <w:szCs w:val="22"/>
        </w:rPr>
        <w:t>Protect stub-ups from damage where conduits rise through floor slabs. Arrange so curved portion of bends is not visible above the finished slab.</w:t>
      </w:r>
    </w:p>
    <w:p w14:paraId="7AEB6FF0" w14:textId="77777777" w:rsidR="00560971" w:rsidRPr="00AE0129" w:rsidRDefault="00560971" w:rsidP="00772250">
      <w:pPr>
        <w:pStyle w:val="NumberedMaterial"/>
        <w:numPr>
          <w:ilvl w:val="4"/>
          <w:numId w:val="4"/>
        </w:numPr>
        <w:rPr>
          <w:rFonts w:cs="Arial"/>
          <w:szCs w:val="22"/>
        </w:rPr>
      </w:pPr>
      <w:r w:rsidRPr="00AE0129">
        <w:rPr>
          <w:rFonts w:cs="Arial"/>
          <w:szCs w:val="22"/>
        </w:rPr>
        <w:t>Install with an adjustable top or coupling threaded inside for plugs set flush with the finished floor.</w:t>
      </w:r>
    </w:p>
    <w:p w14:paraId="35323B08" w14:textId="77777777" w:rsidR="00560971" w:rsidRPr="00AE0129" w:rsidRDefault="00560971" w:rsidP="00772250">
      <w:pPr>
        <w:pStyle w:val="NumberedMaterial"/>
        <w:numPr>
          <w:ilvl w:val="4"/>
          <w:numId w:val="4"/>
        </w:numPr>
        <w:rPr>
          <w:rFonts w:cs="Arial"/>
          <w:szCs w:val="22"/>
        </w:rPr>
      </w:pPr>
      <w:r w:rsidRPr="00AE0129">
        <w:rPr>
          <w:rFonts w:cs="Arial"/>
          <w:szCs w:val="22"/>
        </w:rPr>
        <w:t>Extend conductors to equipment with rigid steel conduit; FMC may be used 6 inches above the floor.</w:t>
      </w:r>
    </w:p>
    <w:p w14:paraId="630F6AA9" w14:textId="77777777" w:rsidR="00560971" w:rsidRPr="00AE0129" w:rsidRDefault="00560971" w:rsidP="00772250">
      <w:pPr>
        <w:pStyle w:val="NumberedMaterial"/>
        <w:numPr>
          <w:ilvl w:val="4"/>
          <w:numId w:val="4"/>
        </w:numPr>
        <w:rPr>
          <w:rFonts w:cs="Arial"/>
          <w:szCs w:val="22"/>
        </w:rPr>
      </w:pPr>
      <w:r w:rsidRPr="00AE0129">
        <w:rPr>
          <w:rFonts w:cs="Arial"/>
          <w:szCs w:val="22"/>
        </w:rPr>
        <w:t>Install screwdriver-operated, threaded flush plugs flush with floor for future equipment connections.</w:t>
      </w:r>
    </w:p>
    <w:p w14:paraId="617BBD8B" w14:textId="77777777" w:rsidR="00560971" w:rsidRPr="00AE0129" w:rsidRDefault="00560971" w:rsidP="00772250">
      <w:pPr>
        <w:pStyle w:val="NumberedMaterial"/>
        <w:numPr>
          <w:ilvl w:val="3"/>
          <w:numId w:val="4"/>
        </w:numPr>
        <w:rPr>
          <w:rFonts w:cs="Arial"/>
          <w:szCs w:val="22"/>
        </w:rPr>
      </w:pPr>
      <w:r w:rsidRPr="00AE0129">
        <w:rPr>
          <w:rFonts w:cs="Arial"/>
          <w:szCs w:val="22"/>
        </w:rPr>
        <w:t xml:space="preserve">Flexible </w:t>
      </w:r>
      <w:r w:rsidR="00122F68">
        <w:rPr>
          <w:rFonts w:cs="Arial"/>
          <w:szCs w:val="22"/>
        </w:rPr>
        <w:t xml:space="preserve">Conduit and </w:t>
      </w:r>
      <w:r w:rsidRPr="00AE0129">
        <w:rPr>
          <w:rFonts w:cs="Arial"/>
          <w:szCs w:val="22"/>
        </w:rPr>
        <w:t>Connections:</w:t>
      </w:r>
      <w:r w:rsidR="00122F68">
        <w:rPr>
          <w:rFonts w:cs="Arial"/>
          <w:szCs w:val="22"/>
        </w:rPr>
        <w:t xml:space="preserve"> Comply with NEMA RV3</w:t>
      </w:r>
    </w:p>
    <w:p w14:paraId="632369C4" w14:textId="77777777" w:rsidR="00560971" w:rsidRPr="00AE0129" w:rsidRDefault="00560971" w:rsidP="00772250">
      <w:pPr>
        <w:pStyle w:val="NumberedMaterial"/>
        <w:numPr>
          <w:ilvl w:val="4"/>
          <w:numId w:val="4"/>
        </w:numPr>
        <w:rPr>
          <w:rFonts w:cs="Arial"/>
          <w:szCs w:val="22"/>
        </w:rPr>
      </w:pPr>
      <w:r w:rsidRPr="00AE0129">
        <w:rPr>
          <w:rFonts w:cs="Arial"/>
          <w:szCs w:val="22"/>
        </w:rPr>
        <w:t>Use a maximum of 6 feet of flexible conduit for recessed and semi-recessed lighting fixtures. Use a maximum of 18” for equipment subject to vibration, noise transmission or movement, and for all motors</w:t>
      </w:r>
      <w:r w:rsidR="00122F68">
        <w:rPr>
          <w:rFonts w:cs="Arial"/>
          <w:szCs w:val="22"/>
        </w:rPr>
        <w:t xml:space="preserve"> and transformers</w:t>
      </w:r>
      <w:r w:rsidRPr="00AE0129">
        <w:rPr>
          <w:rFonts w:cs="Arial"/>
          <w:szCs w:val="22"/>
        </w:rPr>
        <w:t>. Use liquidtight flexible conduit in wet or damp locations.</w:t>
      </w:r>
    </w:p>
    <w:p w14:paraId="609D7019" w14:textId="714FC3DB" w:rsidR="00122F68" w:rsidRPr="00AE0129" w:rsidRDefault="00122F68" w:rsidP="00772250">
      <w:pPr>
        <w:pStyle w:val="NumberedMaterial"/>
        <w:numPr>
          <w:ilvl w:val="4"/>
          <w:numId w:val="4"/>
        </w:numPr>
        <w:rPr>
          <w:rFonts w:cs="Arial"/>
          <w:szCs w:val="22"/>
        </w:rPr>
      </w:pPr>
      <w:r w:rsidRPr="00AE0129">
        <w:rPr>
          <w:rFonts w:cs="Arial"/>
          <w:szCs w:val="22"/>
        </w:rPr>
        <w:lastRenderedPageBreak/>
        <w:t>Install a separate external ground connector across flexible connections. See Section 26 05 26 – Grounding</w:t>
      </w:r>
      <w:r w:rsidR="00F719C3">
        <w:rPr>
          <w:rFonts w:cs="Arial"/>
          <w:szCs w:val="22"/>
        </w:rPr>
        <w:t xml:space="preserve"> and Bonding for Electrical Systems</w:t>
      </w:r>
      <w:r w:rsidRPr="00AE0129">
        <w:rPr>
          <w:rFonts w:cs="Arial"/>
          <w:szCs w:val="22"/>
        </w:rPr>
        <w:t xml:space="preserve">.  </w:t>
      </w:r>
      <w:r w:rsidR="00726567" w:rsidRPr="00AE0129">
        <w:rPr>
          <w:rFonts w:cs="Arial"/>
          <w:szCs w:val="22"/>
        </w:rPr>
        <w:t>Wrap flex conduit with ground wire, connected to steel fittings at either end of flex.</w:t>
      </w:r>
    </w:p>
    <w:p w14:paraId="12E25E81" w14:textId="77777777" w:rsidR="00FE4D62" w:rsidRPr="00AE0129" w:rsidRDefault="00FE4D62" w:rsidP="00C07F88">
      <w:pPr>
        <w:pStyle w:val="NumberedMaterial"/>
        <w:numPr>
          <w:ilvl w:val="4"/>
          <w:numId w:val="4"/>
        </w:numPr>
        <w:rPr>
          <w:rFonts w:cs="Arial"/>
          <w:szCs w:val="22"/>
        </w:rPr>
      </w:pPr>
      <w:r w:rsidRPr="00AE0129">
        <w:rPr>
          <w:rFonts w:cs="Arial"/>
          <w:szCs w:val="22"/>
        </w:rPr>
        <w:t>Expansion-Joints:</w:t>
      </w:r>
    </w:p>
    <w:p w14:paraId="1150322A" w14:textId="1C199428" w:rsidR="00FE4D62" w:rsidRPr="00AE0129" w:rsidRDefault="00FE4D62" w:rsidP="00C07F88">
      <w:pPr>
        <w:pStyle w:val="NumberedMaterial"/>
        <w:numPr>
          <w:ilvl w:val="5"/>
          <w:numId w:val="4"/>
        </w:numPr>
        <w:rPr>
          <w:rFonts w:cs="Arial"/>
          <w:szCs w:val="22"/>
        </w:rPr>
      </w:pPr>
      <w:r w:rsidRPr="00AE0129">
        <w:rPr>
          <w:rFonts w:cs="Arial"/>
          <w:szCs w:val="22"/>
        </w:rPr>
        <w:t xml:space="preserve">Provide Liquid tight flex conduit at expansion joints with sufficient slack to accommodate seismic movement, unless Structural Engineer requires expansion joint fitting. </w:t>
      </w:r>
    </w:p>
    <w:p w14:paraId="4CA12AAE" w14:textId="77777777" w:rsidR="00560971" w:rsidRPr="00AE0129" w:rsidRDefault="00560971" w:rsidP="00772250">
      <w:pPr>
        <w:pStyle w:val="NumberedMaterial"/>
        <w:numPr>
          <w:ilvl w:val="3"/>
          <w:numId w:val="4"/>
        </w:numPr>
        <w:rPr>
          <w:rFonts w:cs="Arial"/>
          <w:szCs w:val="22"/>
        </w:rPr>
      </w:pPr>
      <w:r w:rsidRPr="00AE0129">
        <w:rPr>
          <w:rFonts w:cs="Arial"/>
          <w:szCs w:val="22"/>
        </w:rPr>
        <w:t>Sleeves: Install for cable and raceway penetrations of concrete slabs and walls, except where core-drilled holes are used. Install for cable and raceway penetrations of masonry and fire-rated gypsum walls and of all other fire-rated floor and wall assemblies. Install sleeves during erection of concrete and masonry walls.</w:t>
      </w:r>
    </w:p>
    <w:p w14:paraId="5DEF429B" w14:textId="77777777" w:rsidR="00AA1E5E" w:rsidRDefault="00AA1E5E" w:rsidP="00C07F88">
      <w:pPr>
        <w:pStyle w:val="NumberedMaterial"/>
        <w:numPr>
          <w:ilvl w:val="3"/>
          <w:numId w:val="4"/>
        </w:numPr>
        <w:rPr>
          <w:rFonts w:cs="Arial"/>
          <w:szCs w:val="22"/>
        </w:rPr>
      </w:pPr>
      <w:r w:rsidRPr="00AE0129">
        <w:rPr>
          <w:rFonts w:cs="Arial"/>
          <w:szCs w:val="22"/>
        </w:rPr>
        <w:t>Seal all conduits which pass through the building roof, through outside walls of the building above or below grade, and through floor slabs on grade. Seal on the end inside the building using a pliable duct-sealing mastic, non-hardening compound packed around the wire in the conduit. Compound shall be a type specially designed for such service on electrical wiring systems, shall be non-combustible and shall have the approval of the code-enforcing agency.</w:t>
      </w:r>
    </w:p>
    <w:p w14:paraId="3EDB15A4" w14:textId="77777777" w:rsidR="00AA1E5E" w:rsidRDefault="00AA1E5E" w:rsidP="00AA1E5E">
      <w:pPr>
        <w:pStyle w:val="NumberedMaterial"/>
        <w:numPr>
          <w:ilvl w:val="4"/>
          <w:numId w:val="4"/>
        </w:numPr>
        <w:rPr>
          <w:rFonts w:cs="Arial"/>
          <w:szCs w:val="22"/>
        </w:rPr>
      </w:pPr>
      <w:r w:rsidRPr="00AA1E5E">
        <w:rPr>
          <w:rFonts w:cs="Arial"/>
          <w:szCs w:val="22"/>
        </w:rPr>
        <w:t xml:space="preserve">Seal the inside of </w:t>
      </w:r>
      <w:r>
        <w:rPr>
          <w:rFonts w:cs="Arial"/>
          <w:szCs w:val="22"/>
        </w:rPr>
        <w:t>spare</w:t>
      </w:r>
      <w:r w:rsidRPr="00AA1E5E">
        <w:rPr>
          <w:rFonts w:cs="Arial"/>
          <w:szCs w:val="22"/>
        </w:rPr>
        <w:t xml:space="preserve"> conduit</w:t>
      </w:r>
      <w:r>
        <w:rPr>
          <w:rFonts w:cs="Arial"/>
          <w:szCs w:val="22"/>
        </w:rPr>
        <w:t>s</w:t>
      </w:r>
      <w:r w:rsidRPr="00AA1E5E">
        <w:rPr>
          <w:rFonts w:cs="Arial"/>
          <w:szCs w:val="22"/>
        </w:rPr>
        <w:t xml:space="preserve"> on both sides with conduit plugs, water plugs, or duct sealer to prevent water, vapors, or gases from entering the building.</w:t>
      </w:r>
    </w:p>
    <w:p w14:paraId="75DA0C8A" w14:textId="77777777" w:rsidR="00AA1E5E" w:rsidRPr="00AA1E5E" w:rsidRDefault="00AA1E5E" w:rsidP="00AA1E5E">
      <w:pPr>
        <w:numPr>
          <w:ilvl w:val="3"/>
          <w:numId w:val="4"/>
        </w:numPr>
        <w:rPr>
          <w:rFonts w:ascii="Arial" w:eastAsia="Times New Roman" w:hAnsi="Arial" w:cs="Arial"/>
        </w:rPr>
      </w:pPr>
      <w:r w:rsidRPr="00AA1E5E">
        <w:rPr>
          <w:rFonts w:ascii="Arial" w:eastAsia="Times New Roman" w:hAnsi="Arial" w:cs="Arial"/>
        </w:rPr>
        <w:t>Install raceways to preserve the fire resistance rating of partitions and other elements using materials and methods as specified in Section 07 84 00 - Firestopping. Apply firestopping to cable and raceway penetrations of fire-rated floor and wall assemblies as required to reestablish the original fire-resistance rating.</w:t>
      </w:r>
    </w:p>
    <w:p w14:paraId="492013C7" w14:textId="77777777" w:rsidR="00560971" w:rsidRPr="00AE0129" w:rsidRDefault="00560971" w:rsidP="00772250">
      <w:pPr>
        <w:pStyle w:val="NumberedMaterial"/>
        <w:numPr>
          <w:ilvl w:val="3"/>
          <w:numId w:val="4"/>
        </w:numPr>
        <w:rPr>
          <w:rFonts w:cs="Arial"/>
          <w:szCs w:val="22"/>
        </w:rPr>
      </w:pPr>
      <w:r w:rsidRPr="00AE0129">
        <w:rPr>
          <w:rFonts w:cs="Arial"/>
          <w:szCs w:val="22"/>
        </w:rPr>
        <w:t xml:space="preserve">Avoid moisture traps. Provide junction box </w:t>
      </w:r>
      <w:r w:rsidR="00122F68">
        <w:rPr>
          <w:rFonts w:cs="Arial"/>
          <w:szCs w:val="22"/>
        </w:rPr>
        <w:t xml:space="preserve">rated for the environment in which it is installed, </w:t>
      </w:r>
      <w:r w:rsidRPr="00AE0129">
        <w:rPr>
          <w:rFonts w:cs="Arial"/>
          <w:szCs w:val="22"/>
        </w:rPr>
        <w:t>with drain fitting at low points in conduit system.</w:t>
      </w:r>
    </w:p>
    <w:p w14:paraId="6EA386B1" w14:textId="77777777" w:rsidR="00560971" w:rsidRPr="00AE0129" w:rsidRDefault="00560971" w:rsidP="00772250">
      <w:pPr>
        <w:pStyle w:val="NumberedMaterial"/>
        <w:numPr>
          <w:ilvl w:val="3"/>
          <w:numId w:val="4"/>
        </w:numPr>
        <w:rPr>
          <w:rFonts w:cs="Arial"/>
          <w:szCs w:val="22"/>
        </w:rPr>
      </w:pPr>
      <w:r w:rsidRPr="00AE0129">
        <w:rPr>
          <w:rFonts w:cs="Arial"/>
          <w:szCs w:val="22"/>
        </w:rPr>
        <w:t>Install raceway sealing fittings according to manufacturer’s written instructions. Locate fittings at suitable, approved, and accessible locations and fill them with UL-listed sealing compound. For concealed raceways, install each fitting in a flush steel box with a blank cover plate having a finish similar to that of adjacent plates or surfaces. Install raceway sealing fittings at the following points:</w:t>
      </w:r>
    </w:p>
    <w:p w14:paraId="1273267F" w14:textId="77777777" w:rsidR="00560971" w:rsidRPr="00AE0129" w:rsidRDefault="00560971" w:rsidP="00772250">
      <w:pPr>
        <w:pStyle w:val="NumberedMaterial"/>
        <w:numPr>
          <w:ilvl w:val="4"/>
          <w:numId w:val="4"/>
        </w:numPr>
        <w:rPr>
          <w:rFonts w:cs="Arial"/>
          <w:szCs w:val="22"/>
        </w:rPr>
      </w:pPr>
      <w:r w:rsidRPr="00AE0129">
        <w:rPr>
          <w:rFonts w:cs="Arial"/>
          <w:szCs w:val="22"/>
        </w:rPr>
        <w:t>Where conduits pass from warm to cold locations, such as the boundaries of refrigerated spaces.</w:t>
      </w:r>
    </w:p>
    <w:p w14:paraId="669882B8" w14:textId="77777777" w:rsidR="00560971" w:rsidRPr="00AE0129" w:rsidRDefault="00560971" w:rsidP="00772250">
      <w:pPr>
        <w:pStyle w:val="NumberedMaterial"/>
        <w:numPr>
          <w:ilvl w:val="4"/>
          <w:numId w:val="4"/>
        </w:numPr>
        <w:rPr>
          <w:rFonts w:cs="Arial"/>
          <w:szCs w:val="22"/>
        </w:rPr>
      </w:pPr>
      <w:r w:rsidRPr="00AE0129">
        <w:rPr>
          <w:rFonts w:cs="Arial"/>
          <w:szCs w:val="22"/>
        </w:rPr>
        <w:t xml:space="preserve">Where otherwise required by </w:t>
      </w:r>
      <w:r w:rsidR="007D24C9" w:rsidRPr="00AE0129">
        <w:rPr>
          <w:rFonts w:cs="Arial"/>
          <w:szCs w:val="22"/>
        </w:rPr>
        <w:t>NFPA 70 (NEC)</w:t>
      </w:r>
      <w:r w:rsidRPr="00AE0129">
        <w:rPr>
          <w:rFonts w:cs="Arial"/>
          <w:szCs w:val="22"/>
        </w:rPr>
        <w:t>.</w:t>
      </w:r>
    </w:p>
    <w:p w14:paraId="03DBA99C" w14:textId="77777777" w:rsidR="00560971" w:rsidRPr="00AE0129" w:rsidRDefault="00560971" w:rsidP="00772250">
      <w:pPr>
        <w:pStyle w:val="NumberedMaterial"/>
        <w:numPr>
          <w:ilvl w:val="3"/>
          <w:numId w:val="4"/>
        </w:numPr>
        <w:rPr>
          <w:rFonts w:cs="Arial"/>
          <w:szCs w:val="22"/>
        </w:rPr>
      </w:pPr>
      <w:r w:rsidRPr="00AE0129">
        <w:rPr>
          <w:rFonts w:cs="Arial"/>
          <w:szCs w:val="22"/>
        </w:rPr>
        <w:t>Terminations: Where raceways are terminated with locknuts and bushings, align raceways to enter squarely and install locknuts with dished part against the box.</w:t>
      </w:r>
    </w:p>
    <w:p w14:paraId="1D067434" w14:textId="77777777" w:rsidR="00560971" w:rsidRPr="00AE0129" w:rsidRDefault="00560971" w:rsidP="00772250">
      <w:pPr>
        <w:pStyle w:val="NumberedMaterial"/>
        <w:numPr>
          <w:ilvl w:val="4"/>
          <w:numId w:val="4"/>
        </w:numPr>
        <w:rPr>
          <w:rFonts w:cs="Arial"/>
          <w:szCs w:val="22"/>
        </w:rPr>
      </w:pPr>
      <w:r w:rsidRPr="00AE0129">
        <w:rPr>
          <w:rFonts w:cs="Arial"/>
          <w:szCs w:val="22"/>
        </w:rPr>
        <w:t xml:space="preserve">Where raceways are terminated with threaded hubs, screw raceways or fittings tightly into the hub so the end bears against the </w:t>
      </w:r>
      <w:r w:rsidRPr="00AE0129">
        <w:rPr>
          <w:rFonts w:cs="Arial"/>
          <w:szCs w:val="22"/>
        </w:rPr>
        <w:lastRenderedPageBreak/>
        <w:t>wire protection shoulder. Where chase nipples are used, align raceways so the coupling is square to the box and tighten the chase nipple so no threads are exposed.</w:t>
      </w:r>
    </w:p>
    <w:p w14:paraId="1BA4C104" w14:textId="77777777" w:rsidR="00560971" w:rsidRPr="00AE0129" w:rsidRDefault="00560971" w:rsidP="00772250">
      <w:pPr>
        <w:pStyle w:val="NumberedMaterial"/>
        <w:numPr>
          <w:ilvl w:val="3"/>
          <w:numId w:val="4"/>
        </w:numPr>
        <w:rPr>
          <w:rFonts w:cs="Arial"/>
          <w:szCs w:val="22"/>
        </w:rPr>
      </w:pPr>
      <w:r w:rsidRPr="00AE0129">
        <w:rPr>
          <w:rFonts w:cs="Arial"/>
          <w:szCs w:val="22"/>
        </w:rPr>
        <w:t>Use temporary closures to prevent foreign matter from entering raceways.</w:t>
      </w:r>
    </w:p>
    <w:p w14:paraId="1A8D6CEE" w14:textId="77777777" w:rsidR="00560971" w:rsidRPr="00AE0129" w:rsidRDefault="00560971" w:rsidP="00772250">
      <w:pPr>
        <w:pStyle w:val="NumberedMaterial"/>
        <w:numPr>
          <w:ilvl w:val="3"/>
          <w:numId w:val="4"/>
        </w:numPr>
        <w:rPr>
          <w:rFonts w:cs="Arial"/>
          <w:szCs w:val="22"/>
        </w:rPr>
      </w:pPr>
      <w:r w:rsidRPr="00AE0129">
        <w:rPr>
          <w:rFonts w:cs="Arial"/>
          <w:szCs w:val="22"/>
        </w:rPr>
        <w:t>Complete raceway installation before starting conductor installation.</w:t>
      </w:r>
    </w:p>
    <w:p w14:paraId="3E989BF6" w14:textId="1C559614" w:rsidR="00560971" w:rsidRPr="00AE0129" w:rsidRDefault="00560971" w:rsidP="00772250">
      <w:pPr>
        <w:pStyle w:val="NumberedMaterial"/>
        <w:numPr>
          <w:ilvl w:val="3"/>
          <w:numId w:val="4"/>
        </w:numPr>
        <w:rPr>
          <w:rFonts w:cs="Arial"/>
          <w:szCs w:val="22"/>
        </w:rPr>
      </w:pPr>
      <w:r w:rsidRPr="00AE0129">
        <w:rPr>
          <w:rFonts w:cs="Arial"/>
          <w:szCs w:val="22"/>
        </w:rPr>
        <w:t xml:space="preserve">In public areas, exposed raceways shall be painted to match surroundings. </w:t>
      </w:r>
    </w:p>
    <w:p w14:paraId="7FA3FA5D" w14:textId="77777777" w:rsidR="0077331A" w:rsidRDefault="0077331A" w:rsidP="00772250">
      <w:pPr>
        <w:pStyle w:val="NumberedMaterial"/>
        <w:numPr>
          <w:ilvl w:val="3"/>
          <w:numId w:val="4"/>
        </w:numPr>
        <w:rPr>
          <w:rFonts w:cs="Arial"/>
          <w:szCs w:val="22"/>
        </w:rPr>
      </w:pPr>
      <w:r>
        <w:rPr>
          <w:rFonts w:cs="Arial"/>
          <w:szCs w:val="22"/>
        </w:rPr>
        <w:t>Pull ropes:</w:t>
      </w:r>
      <w:r w:rsidRPr="0077331A">
        <w:rPr>
          <w:rFonts w:cs="Arial"/>
          <w:szCs w:val="22"/>
        </w:rPr>
        <w:t xml:space="preserve"> </w:t>
      </w:r>
    </w:p>
    <w:p w14:paraId="50C8C55C" w14:textId="1A6B450D" w:rsidR="00E24E03" w:rsidRDefault="0077331A" w:rsidP="0077331A">
      <w:pPr>
        <w:pStyle w:val="NumberedMaterial"/>
        <w:numPr>
          <w:ilvl w:val="4"/>
          <w:numId w:val="4"/>
        </w:numPr>
        <w:rPr>
          <w:rFonts w:cs="Arial"/>
          <w:szCs w:val="22"/>
        </w:rPr>
      </w:pPr>
      <w:r>
        <w:rPr>
          <w:rFonts w:cs="Arial"/>
          <w:szCs w:val="22"/>
        </w:rPr>
        <w:t xml:space="preserve">Power raceways: </w:t>
      </w:r>
      <w:r w:rsidR="00560971" w:rsidRPr="00AE0129">
        <w:rPr>
          <w:rFonts w:cs="Arial"/>
          <w:szCs w:val="22"/>
        </w:rPr>
        <w:t>Install pull-ropes in empty raceways</w:t>
      </w:r>
      <w:r w:rsidR="00735167">
        <w:rPr>
          <w:rFonts w:cs="Arial"/>
          <w:szCs w:val="22"/>
        </w:rPr>
        <w:t>.</w:t>
      </w:r>
    </w:p>
    <w:p w14:paraId="414832C3" w14:textId="77777777" w:rsidR="00E24E03" w:rsidRDefault="00560971" w:rsidP="00E24E03">
      <w:pPr>
        <w:pStyle w:val="NumberedMaterial"/>
        <w:numPr>
          <w:ilvl w:val="5"/>
          <w:numId w:val="4"/>
        </w:numPr>
        <w:rPr>
          <w:rFonts w:cs="Arial"/>
          <w:szCs w:val="22"/>
        </w:rPr>
      </w:pPr>
      <w:r w:rsidRPr="00AE0129">
        <w:rPr>
          <w:rFonts w:cs="Arial"/>
          <w:szCs w:val="22"/>
        </w:rPr>
        <w:t xml:space="preserve">Use #14 AWG zinc-coated steel or monofilament plastic line with not less than 200-lb tensile strength. </w:t>
      </w:r>
    </w:p>
    <w:p w14:paraId="09D0429A" w14:textId="77777777" w:rsidR="00560971" w:rsidRDefault="00560971" w:rsidP="00C07F88">
      <w:pPr>
        <w:pStyle w:val="NumberedMaterial"/>
        <w:numPr>
          <w:ilvl w:val="5"/>
          <w:numId w:val="4"/>
        </w:numPr>
        <w:rPr>
          <w:rFonts w:cs="Arial"/>
          <w:szCs w:val="22"/>
        </w:rPr>
      </w:pPr>
      <w:r w:rsidRPr="00AE0129">
        <w:rPr>
          <w:rFonts w:cs="Arial"/>
          <w:szCs w:val="22"/>
        </w:rPr>
        <w:t>Leave at least 12 inches of slack at each end of the pull wire.</w:t>
      </w:r>
    </w:p>
    <w:p w14:paraId="1597C6AB" w14:textId="2044B7A6" w:rsidR="0077331A" w:rsidRDefault="0077331A" w:rsidP="0077331A">
      <w:pPr>
        <w:pStyle w:val="NumberedMaterial"/>
        <w:numPr>
          <w:ilvl w:val="4"/>
          <w:numId w:val="4"/>
        </w:numPr>
        <w:rPr>
          <w:rFonts w:cs="Arial"/>
          <w:szCs w:val="22"/>
        </w:rPr>
      </w:pPr>
      <w:r>
        <w:rPr>
          <w:rFonts w:cs="Arial"/>
          <w:szCs w:val="22"/>
        </w:rPr>
        <w:t>Communication raceways:</w:t>
      </w:r>
      <w:r w:rsidR="00E24E03">
        <w:rPr>
          <w:rFonts w:cs="Arial"/>
          <w:szCs w:val="22"/>
        </w:rPr>
        <w:t xml:space="preserve"> Install pull cord from end to end in every conduit, cable tray and/or innerduct.</w:t>
      </w:r>
    </w:p>
    <w:p w14:paraId="7AAD54DA" w14:textId="77777777" w:rsidR="0077331A" w:rsidRPr="0077331A" w:rsidRDefault="0077331A" w:rsidP="0077331A">
      <w:pPr>
        <w:pStyle w:val="NumberedMaterial"/>
        <w:numPr>
          <w:ilvl w:val="5"/>
          <w:numId w:val="4"/>
        </w:numPr>
        <w:rPr>
          <w:rFonts w:cs="Arial"/>
          <w:szCs w:val="22"/>
        </w:rPr>
      </w:pPr>
      <w:r w:rsidRPr="0077331A">
        <w:rPr>
          <w:rFonts w:cs="Arial"/>
          <w:szCs w:val="22"/>
        </w:rPr>
        <w:t>The pull cord shall be new polypropylene over polyester rope with a minimum 1700 lb. tensile strength.</w:t>
      </w:r>
    </w:p>
    <w:p w14:paraId="669D1B04" w14:textId="77777777" w:rsidR="0077331A" w:rsidRPr="0077331A" w:rsidRDefault="0077331A" w:rsidP="0077331A">
      <w:pPr>
        <w:pStyle w:val="NumberedMaterial"/>
        <w:numPr>
          <w:ilvl w:val="5"/>
          <w:numId w:val="4"/>
        </w:numPr>
        <w:rPr>
          <w:rFonts w:cs="Arial"/>
          <w:szCs w:val="22"/>
        </w:rPr>
      </w:pPr>
      <w:r w:rsidRPr="0077331A">
        <w:rPr>
          <w:rFonts w:cs="Arial"/>
          <w:szCs w:val="22"/>
        </w:rPr>
        <w:t>The Contractor shall leave at least 18” of pull cord accessible at both ends of the conduit, cable tray, or innerduct.</w:t>
      </w:r>
    </w:p>
    <w:p w14:paraId="1B7AAF9F" w14:textId="77777777" w:rsidR="00B0319D" w:rsidRDefault="00B0319D" w:rsidP="00C07F88">
      <w:pPr>
        <w:pStyle w:val="NumberedMaterial"/>
        <w:numPr>
          <w:ilvl w:val="5"/>
          <w:numId w:val="4"/>
        </w:numPr>
        <w:rPr>
          <w:rFonts w:cs="Arial"/>
          <w:szCs w:val="22"/>
        </w:rPr>
      </w:pPr>
      <w:r w:rsidRPr="003606E8">
        <w:rPr>
          <w:rFonts w:cs="Arial"/>
          <w:szCs w:val="22"/>
        </w:rPr>
        <w:t>Provide measured pull line in 12” increments in each empty conduit.</w:t>
      </w:r>
    </w:p>
    <w:p w14:paraId="342250FB" w14:textId="77777777" w:rsidR="0077331A" w:rsidRDefault="0077331A" w:rsidP="0077331A">
      <w:pPr>
        <w:pStyle w:val="NumberedMaterial"/>
        <w:numPr>
          <w:ilvl w:val="5"/>
          <w:numId w:val="4"/>
        </w:numPr>
        <w:rPr>
          <w:rFonts w:cs="Arial"/>
          <w:szCs w:val="22"/>
        </w:rPr>
      </w:pPr>
      <w:r w:rsidRPr="0077331A">
        <w:rPr>
          <w:rFonts w:cs="Arial"/>
          <w:szCs w:val="22"/>
        </w:rPr>
        <w:t>The pull cord shall be continuous with no knots or splices for the length installed.</w:t>
      </w:r>
    </w:p>
    <w:p w14:paraId="6A8A0B54" w14:textId="77777777" w:rsidR="00560971" w:rsidRPr="00EA7EA1" w:rsidRDefault="005655F0" w:rsidP="005655F0">
      <w:pPr>
        <w:numPr>
          <w:ilvl w:val="3"/>
          <w:numId w:val="4"/>
        </w:numPr>
        <w:spacing w:after="120"/>
        <w:rPr>
          <w:rFonts w:ascii="Arial" w:hAnsi="Arial" w:cs="Arial"/>
        </w:rPr>
      </w:pPr>
      <w:r w:rsidRPr="00EA7EA1">
        <w:rPr>
          <w:rFonts w:ascii="Arial" w:hAnsi="Arial" w:cs="Arial"/>
        </w:rPr>
        <w:t xml:space="preserve">Surface Conduits: Install a separate, green, ground conductor in conduits from junction box supplying the conduits to receptacle or fixture ground terminals.  </w:t>
      </w:r>
    </w:p>
    <w:p w14:paraId="4CE186CF" w14:textId="77777777" w:rsidR="00560971" w:rsidRPr="00DF468B" w:rsidRDefault="00560971" w:rsidP="00772250">
      <w:pPr>
        <w:pStyle w:val="NumberedMaterial"/>
        <w:numPr>
          <w:ilvl w:val="4"/>
          <w:numId w:val="4"/>
        </w:numPr>
        <w:rPr>
          <w:rFonts w:cs="Arial"/>
          <w:szCs w:val="22"/>
        </w:rPr>
      </w:pPr>
      <w:r w:rsidRPr="00DF468B">
        <w:rPr>
          <w:rFonts w:cs="Arial"/>
          <w:szCs w:val="22"/>
        </w:rPr>
        <w:t>Select each surface raceway outlet box, to which a lighting fixture is attached, of sufficient diameter to provide a seat for the fixture canopy.</w:t>
      </w:r>
    </w:p>
    <w:p w14:paraId="02FD7F41" w14:textId="0746306D" w:rsidR="00560971" w:rsidRPr="00AE0129" w:rsidRDefault="00560971" w:rsidP="00772250">
      <w:pPr>
        <w:pStyle w:val="NumberedMaterial"/>
        <w:numPr>
          <w:ilvl w:val="4"/>
          <w:numId w:val="4"/>
        </w:numPr>
        <w:rPr>
          <w:rFonts w:cs="Arial"/>
          <w:szCs w:val="22"/>
        </w:rPr>
      </w:pPr>
      <w:r w:rsidRPr="005B15CF">
        <w:rPr>
          <w:rFonts w:cs="Arial"/>
          <w:szCs w:val="22"/>
        </w:rPr>
        <w:t>Where a surface raceway is used to supply a lighting fixture having central-stem suspension with a backplate and a ca</w:t>
      </w:r>
      <w:r w:rsidRPr="00AE0129">
        <w:rPr>
          <w:rFonts w:cs="Arial"/>
          <w:szCs w:val="22"/>
        </w:rPr>
        <w:t>nopy (with or without extension ring), no separate outlet box is required.</w:t>
      </w:r>
    </w:p>
    <w:p w14:paraId="5207A21A" w14:textId="2ABC8643" w:rsidR="00560971" w:rsidRPr="00AE0129" w:rsidRDefault="00560971" w:rsidP="00772250">
      <w:pPr>
        <w:pStyle w:val="NumberedMaterial"/>
        <w:numPr>
          <w:ilvl w:val="4"/>
          <w:numId w:val="4"/>
        </w:numPr>
        <w:rPr>
          <w:rFonts w:cs="Arial"/>
          <w:szCs w:val="22"/>
        </w:rPr>
      </w:pPr>
      <w:r w:rsidRPr="00AE0129">
        <w:rPr>
          <w:rFonts w:cs="Arial"/>
          <w:szCs w:val="22"/>
        </w:rPr>
        <w:t>Provide surface metal raceway outlet box, and the backplate and canopy, at the feed-in location of each lighting fixture having end-stem suspension.</w:t>
      </w:r>
    </w:p>
    <w:p w14:paraId="09E28FD9" w14:textId="77777777" w:rsidR="00560971" w:rsidRDefault="00560971" w:rsidP="00772250">
      <w:pPr>
        <w:pStyle w:val="NumberedMaterial"/>
        <w:numPr>
          <w:ilvl w:val="4"/>
          <w:numId w:val="4"/>
        </w:numPr>
        <w:rPr>
          <w:rFonts w:cs="Arial"/>
          <w:szCs w:val="22"/>
        </w:rPr>
      </w:pPr>
      <w:r w:rsidRPr="00AE0129">
        <w:rPr>
          <w:rFonts w:cs="Arial"/>
          <w:szCs w:val="22"/>
        </w:rPr>
        <w:t>Where a surface metal raceway extension is made from an existing outlet box on which a lighting fixture is installed, no additional surface-mounted outlet box is required. Provide a backplate slightly smaller than the fixture canopy.</w:t>
      </w:r>
    </w:p>
    <w:p w14:paraId="53B53E7D" w14:textId="77777777" w:rsidR="003606E8" w:rsidRDefault="003606E8" w:rsidP="003606E8">
      <w:pPr>
        <w:pStyle w:val="NumberedMaterial"/>
        <w:numPr>
          <w:ilvl w:val="3"/>
          <w:numId w:val="4"/>
        </w:numPr>
        <w:rPr>
          <w:rFonts w:cs="Arial"/>
          <w:szCs w:val="22"/>
        </w:rPr>
      </w:pPr>
      <w:r>
        <w:rPr>
          <w:rFonts w:cs="Arial"/>
          <w:szCs w:val="22"/>
        </w:rPr>
        <w:t>Communication Raceways</w:t>
      </w:r>
    </w:p>
    <w:p w14:paraId="6B2B2643" w14:textId="77777777" w:rsidR="003606E8" w:rsidRPr="003606E8" w:rsidRDefault="003606E8" w:rsidP="003606E8">
      <w:pPr>
        <w:pStyle w:val="NumberedMaterial"/>
        <w:numPr>
          <w:ilvl w:val="4"/>
          <w:numId w:val="4"/>
        </w:numPr>
        <w:rPr>
          <w:rFonts w:cs="Arial"/>
          <w:szCs w:val="22"/>
        </w:rPr>
      </w:pPr>
      <w:r w:rsidRPr="003606E8">
        <w:rPr>
          <w:rFonts w:cs="Arial"/>
          <w:szCs w:val="22"/>
        </w:rPr>
        <w:lastRenderedPageBreak/>
        <w:t xml:space="preserve">Floor, roof and structural ceiling penetrations: Use rigid steel conduit. Extend through floor, roof and structural ceiling to at least 4 inches above and below penetration.  </w:t>
      </w:r>
    </w:p>
    <w:p w14:paraId="34FA0021" w14:textId="77777777" w:rsidR="003606E8" w:rsidRDefault="00B9017C" w:rsidP="00C07F88">
      <w:pPr>
        <w:pStyle w:val="NumberedMaterial"/>
        <w:numPr>
          <w:ilvl w:val="4"/>
          <w:numId w:val="4"/>
        </w:numPr>
        <w:rPr>
          <w:rFonts w:cs="Arial"/>
          <w:szCs w:val="22"/>
        </w:rPr>
      </w:pPr>
      <w:r>
        <w:rPr>
          <w:rFonts w:cs="Arial"/>
          <w:szCs w:val="22"/>
        </w:rPr>
        <w:t xml:space="preserve">Conceal conduit where possible, otherwise route tight to building structure.  </w:t>
      </w:r>
    </w:p>
    <w:p w14:paraId="75E3B199" w14:textId="77777777" w:rsidR="000C0404" w:rsidRDefault="003606E8" w:rsidP="003606E8">
      <w:pPr>
        <w:pStyle w:val="NumberedMaterial"/>
        <w:numPr>
          <w:ilvl w:val="4"/>
          <w:numId w:val="4"/>
        </w:numPr>
        <w:rPr>
          <w:rFonts w:cs="Arial"/>
          <w:szCs w:val="22"/>
        </w:rPr>
      </w:pPr>
      <w:r w:rsidRPr="003606E8">
        <w:rPr>
          <w:rFonts w:cs="Arial"/>
          <w:szCs w:val="22"/>
        </w:rPr>
        <w:t xml:space="preserve">Provide an insulating press fit bushing on all telecommunications conduits including interconnecting nipples and stub to distribution system. </w:t>
      </w:r>
      <w:r w:rsidR="009D4A68" w:rsidRPr="003606E8">
        <w:rPr>
          <w:rFonts w:cs="Arial"/>
          <w:szCs w:val="22"/>
        </w:rPr>
        <w:t>Bushings must be rated to be used in an environmental air handling space (Plenum).</w:t>
      </w:r>
    </w:p>
    <w:p w14:paraId="3B2142F4" w14:textId="77777777" w:rsidR="003606E8" w:rsidRDefault="003606E8" w:rsidP="003606E8">
      <w:pPr>
        <w:pStyle w:val="NumberedMaterial"/>
        <w:numPr>
          <w:ilvl w:val="4"/>
          <w:numId w:val="4"/>
        </w:numPr>
        <w:rPr>
          <w:rFonts w:cs="Arial"/>
          <w:szCs w:val="22"/>
        </w:rPr>
      </w:pPr>
      <w:r w:rsidRPr="003606E8">
        <w:rPr>
          <w:rFonts w:cs="Arial"/>
          <w:szCs w:val="22"/>
        </w:rPr>
        <w:t xml:space="preserve">To prevent conflicts with other cables or conduits to cable tray, the conduit shall be stubbed not less than 6" above or below conduit/cable tray center line. Where space permits, every effort shall be made to bend conduits down such that the flow of installed cables promotes the minimum length back to the </w:t>
      </w:r>
      <w:r w:rsidR="00883ABF">
        <w:rPr>
          <w:rFonts w:cs="Arial"/>
          <w:szCs w:val="22"/>
        </w:rPr>
        <w:t>Communication Space</w:t>
      </w:r>
      <w:r w:rsidRPr="003606E8">
        <w:rPr>
          <w:rFonts w:cs="Arial"/>
          <w:szCs w:val="22"/>
        </w:rPr>
        <w:t xml:space="preserve"> and the least amount of bends in the cables. </w:t>
      </w:r>
    </w:p>
    <w:p w14:paraId="08442FC7" w14:textId="77777777" w:rsidR="003606E8" w:rsidRPr="003606E8" w:rsidRDefault="0089632B" w:rsidP="003606E8">
      <w:pPr>
        <w:pStyle w:val="NumberedMaterial"/>
        <w:numPr>
          <w:ilvl w:val="4"/>
          <w:numId w:val="4"/>
        </w:numPr>
        <w:rPr>
          <w:rFonts w:cs="Arial"/>
          <w:szCs w:val="22"/>
        </w:rPr>
      </w:pPr>
      <w:r>
        <w:rPr>
          <w:rFonts w:cs="Arial"/>
          <w:szCs w:val="22"/>
        </w:rPr>
        <w:t xml:space="preserve">90 degree communication pulling elbows shall meet TIA requirements for communication wiring bend radius minimums. </w:t>
      </w:r>
      <w:r w:rsidR="003606E8" w:rsidRPr="003606E8">
        <w:rPr>
          <w:rFonts w:cs="Arial"/>
          <w:szCs w:val="22"/>
        </w:rPr>
        <w:t xml:space="preserve"> </w:t>
      </w:r>
    </w:p>
    <w:p w14:paraId="3AE98FA1" w14:textId="77777777" w:rsidR="003606E8" w:rsidRDefault="003606E8" w:rsidP="003606E8">
      <w:pPr>
        <w:pStyle w:val="NumberedMaterial"/>
        <w:numPr>
          <w:ilvl w:val="4"/>
          <w:numId w:val="4"/>
        </w:numPr>
        <w:rPr>
          <w:rFonts w:cs="Arial"/>
          <w:szCs w:val="22"/>
        </w:rPr>
      </w:pPr>
      <w:r w:rsidRPr="003606E8">
        <w:rPr>
          <w:rFonts w:cs="Arial"/>
          <w:szCs w:val="22"/>
        </w:rPr>
        <w:t>Do not include more than two 90 degree bends between pulling points when installing conduit runs. If the path of the conduits requires more than 180 degrees of total bends, installation of an appropriate sized junction box is required. Place an appropriate sized junction box in each individual conduit run that exceeds 100’ in length.</w:t>
      </w:r>
    </w:p>
    <w:p w14:paraId="2D37DF04" w14:textId="77777777" w:rsidR="003606E8" w:rsidRPr="003606E8" w:rsidRDefault="003606E8" w:rsidP="003606E8">
      <w:pPr>
        <w:pStyle w:val="NumberedMaterial"/>
        <w:numPr>
          <w:ilvl w:val="4"/>
          <w:numId w:val="4"/>
        </w:numPr>
        <w:rPr>
          <w:rFonts w:cs="Arial"/>
          <w:szCs w:val="22"/>
        </w:rPr>
      </w:pPr>
      <w:r w:rsidRPr="003606E8">
        <w:rPr>
          <w:rFonts w:cs="Arial"/>
          <w:szCs w:val="22"/>
        </w:rPr>
        <w:t>Incoming Conduits</w:t>
      </w:r>
    </w:p>
    <w:p w14:paraId="537379E3" w14:textId="77777777" w:rsidR="003606E8" w:rsidRPr="003606E8" w:rsidRDefault="003606E8" w:rsidP="00C07F88">
      <w:pPr>
        <w:pStyle w:val="NumberedMaterial"/>
        <w:numPr>
          <w:ilvl w:val="5"/>
          <w:numId w:val="4"/>
        </w:numPr>
        <w:rPr>
          <w:rFonts w:cs="Arial"/>
          <w:szCs w:val="22"/>
        </w:rPr>
      </w:pPr>
      <w:r w:rsidRPr="003606E8">
        <w:rPr>
          <w:rFonts w:cs="Arial"/>
          <w:szCs w:val="22"/>
        </w:rPr>
        <w:t>Terminate entrance conduits entering</w:t>
      </w:r>
      <w:r w:rsidR="00D4235B">
        <w:rPr>
          <w:rFonts w:cs="Arial"/>
          <w:szCs w:val="22"/>
        </w:rPr>
        <w:t xml:space="preserve"> communication Equipment Rooms (ER)</w:t>
      </w:r>
      <w:r w:rsidRPr="003606E8">
        <w:rPr>
          <w:rFonts w:cs="Arial"/>
          <w:szCs w:val="22"/>
        </w:rPr>
        <w:t xml:space="preserve"> from below grade to extend 4" above finished floor. Location of entrance conduits shall be within 12” of room corners.</w:t>
      </w:r>
    </w:p>
    <w:p w14:paraId="1017E6B7" w14:textId="77777777" w:rsidR="003606E8" w:rsidRPr="003606E8" w:rsidRDefault="003606E8" w:rsidP="00C07F88">
      <w:pPr>
        <w:pStyle w:val="NumberedMaterial"/>
        <w:numPr>
          <w:ilvl w:val="5"/>
          <w:numId w:val="4"/>
        </w:numPr>
        <w:rPr>
          <w:rFonts w:cs="Arial"/>
          <w:szCs w:val="22"/>
        </w:rPr>
      </w:pPr>
      <w:r w:rsidRPr="003606E8">
        <w:rPr>
          <w:rFonts w:cs="Arial"/>
          <w:szCs w:val="22"/>
        </w:rPr>
        <w:t xml:space="preserve">Terminate entrance conduits entering </w:t>
      </w:r>
      <w:r w:rsidR="00D4235B">
        <w:rPr>
          <w:rFonts w:cs="Arial"/>
          <w:szCs w:val="22"/>
        </w:rPr>
        <w:t>communications equipment</w:t>
      </w:r>
      <w:r w:rsidRPr="003606E8">
        <w:rPr>
          <w:rFonts w:cs="Arial"/>
          <w:szCs w:val="22"/>
        </w:rPr>
        <w:t xml:space="preserve"> rooms from above ceiling height to extend 4" below finished ceiling or 12” above cable tray.</w:t>
      </w:r>
    </w:p>
    <w:p w14:paraId="7FFAA782" w14:textId="77777777" w:rsidR="003606E8" w:rsidRPr="003606E8" w:rsidRDefault="003606E8" w:rsidP="00C07F88">
      <w:pPr>
        <w:pStyle w:val="NumberedMaterial"/>
        <w:numPr>
          <w:ilvl w:val="5"/>
          <w:numId w:val="4"/>
        </w:numPr>
        <w:rPr>
          <w:rFonts w:cs="Arial"/>
          <w:szCs w:val="22"/>
        </w:rPr>
      </w:pPr>
      <w:r w:rsidRPr="003606E8">
        <w:rPr>
          <w:rFonts w:cs="Arial"/>
          <w:szCs w:val="22"/>
        </w:rPr>
        <w:t xml:space="preserve">Terminate entrance conduits entering an </w:t>
      </w:r>
      <w:r w:rsidR="00D4235B">
        <w:rPr>
          <w:rFonts w:cs="Arial"/>
          <w:szCs w:val="22"/>
        </w:rPr>
        <w:t>equipment</w:t>
      </w:r>
      <w:r w:rsidRPr="003606E8">
        <w:rPr>
          <w:rFonts w:cs="Arial"/>
          <w:szCs w:val="22"/>
        </w:rPr>
        <w:t xml:space="preserve"> room from below ceiling height to extend 4" into the room.</w:t>
      </w:r>
    </w:p>
    <w:p w14:paraId="4DF92CCC" w14:textId="77777777" w:rsidR="003606E8" w:rsidRPr="003606E8" w:rsidRDefault="003606E8" w:rsidP="00C07F88">
      <w:pPr>
        <w:pStyle w:val="NumberedMaterial"/>
        <w:numPr>
          <w:ilvl w:val="5"/>
          <w:numId w:val="4"/>
        </w:numPr>
        <w:rPr>
          <w:rFonts w:cs="Arial"/>
          <w:szCs w:val="22"/>
        </w:rPr>
      </w:pPr>
      <w:r w:rsidRPr="003606E8">
        <w:rPr>
          <w:rFonts w:cs="Arial"/>
          <w:szCs w:val="22"/>
        </w:rPr>
        <w:t xml:space="preserve">Entrance conduits shall be continuous into the building and to the </w:t>
      </w:r>
      <w:r w:rsidR="00D4235B">
        <w:rPr>
          <w:rFonts w:cs="Arial"/>
          <w:szCs w:val="22"/>
        </w:rPr>
        <w:t>communication equipment</w:t>
      </w:r>
      <w:r w:rsidRPr="003606E8">
        <w:rPr>
          <w:rFonts w:cs="Arial"/>
          <w:szCs w:val="22"/>
        </w:rPr>
        <w:t xml:space="preserve"> room. </w:t>
      </w:r>
    </w:p>
    <w:p w14:paraId="0F6032B0" w14:textId="77777777" w:rsidR="00560971" w:rsidRPr="00AE0129" w:rsidRDefault="00560971" w:rsidP="00772250">
      <w:pPr>
        <w:pStyle w:val="NumberedMaterial"/>
        <w:numPr>
          <w:ilvl w:val="2"/>
          <w:numId w:val="4"/>
        </w:numPr>
        <w:rPr>
          <w:rFonts w:cs="Arial"/>
          <w:szCs w:val="22"/>
        </w:rPr>
      </w:pPr>
      <w:r w:rsidRPr="00AE0129">
        <w:rPr>
          <w:rFonts w:cs="Arial"/>
          <w:szCs w:val="22"/>
        </w:rPr>
        <w:t>Outlet Box Installation:</w:t>
      </w:r>
    </w:p>
    <w:p w14:paraId="2A4CE049" w14:textId="0DC8708D" w:rsidR="007D610D" w:rsidRPr="00AE0129" w:rsidRDefault="002062D1" w:rsidP="007D610D">
      <w:pPr>
        <w:pStyle w:val="NumberedMaterial"/>
        <w:numPr>
          <w:ilvl w:val="3"/>
          <w:numId w:val="4"/>
        </w:numPr>
        <w:rPr>
          <w:rFonts w:cs="Arial"/>
          <w:szCs w:val="22"/>
        </w:rPr>
      </w:pPr>
      <w:r>
        <w:rPr>
          <w:rFonts w:cs="Arial"/>
          <w:szCs w:val="22"/>
        </w:rPr>
        <w:t>Use</w:t>
      </w:r>
      <w:r w:rsidR="007D610D" w:rsidRPr="00AE0129">
        <w:rPr>
          <w:rFonts w:cs="Arial"/>
          <w:szCs w:val="22"/>
        </w:rPr>
        <w:t xml:space="preserve"> recessed outlet boxes in finished areas.</w:t>
      </w:r>
    </w:p>
    <w:p w14:paraId="624519DF" w14:textId="77777777" w:rsidR="007D610D" w:rsidRPr="00AE0129" w:rsidRDefault="007D610D" w:rsidP="007D610D">
      <w:pPr>
        <w:pStyle w:val="NumberedMaterial"/>
        <w:numPr>
          <w:ilvl w:val="4"/>
          <w:numId w:val="4"/>
        </w:numPr>
        <w:rPr>
          <w:rFonts w:cs="Arial"/>
          <w:szCs w:val="22"/>
        </w:rPr>
      </w:pPr>
      <w:r w:rsidRPr="00AE0129">
        <w:rPr>
          <w:rFonts w:cs="Arial"/>
          <w:szCs w:val="22"/>
        </w:rPr>
        <w:t>Do not install boxes back-to-back in walls.</w:t>
      </w:r>
    </w:p>
    <w:p w14:paraId="0FFE798C" w14:textId="77777777" w:rsidR="007D610D" w:rsidRPr="00AE0129" w:rsidRDefault="007D610D" w:rsidP="007D610D">
      <w:pPr>
        <w:pStyle w:val="NumberedMaterial"/>
        <w:numPr>
          <w:ilvl w:val="4"/>
          <w:numId w:val="4"/>
        </w:numPr>
        <w:rPr>
          <w:rFonts w:cs="Arial"/>
          <w:szCs w:val="22"/>
        </w:rPr>
      </w:pPr>
      <w:r w:rsidRPr="00AE0129">
        <w:rPr>
          <w:rFonts w:cs="Arial"/>
          <w:szCs w:val="22"/>
        </w:rPr>
        <w:t>Provide 6-inch minimum separation; 24-inch in acoustic rated walls.</w:t>
      </w:r>
    </w:p>
    <w:p w14:paraId="2EDE02CA" w14:textId="77777777" w:rsidR="007D610D" w:rsidRPr="00AE0129" w:rsidRDefault="007D610D" w:rsidP="007D610D">
      <w:pPr>
        <w:pStyle w:val="NumberedMaterial"/>
        <w:numPr>
          <w:ilvl w:val="3"/>
          <w:numId w:val="4"/>
        </w:numPr>
        <w:rPr>
          <w:rFonts w:cs="Arial"/>
          <w:szCs w:val="22"/>
        </w:rPr>
      </w:pPr>
      <w:r w:rsidRPr="00AE0129">
        <w:rPr>
          <w:rFonts w:cs="Arial"/>
          <w:szCs w:val="22"/>
        </w:rPr>
        <w:t>Provide knockout closures for unused openings.</w:t>
      </w:r>
    </w:p>
    <w:p w14:paraId="161DD2A2" w14:textId="77777777" w:rsidR="007D610D" w:rsidRPr="00AE0129" w:rsidRDefault="007D610D" w:rsidP="007D610D">
      <w:pPr>
        <w:pStyle w:val="NumberedMaterial"/>
        <w:numPr>
          <w:ilvl w:val="3"/>
          <w:numId w:val="4"/>
        </w:numPr>
        <w:rPr>
          <w:rFonts w:cs="Arial"/>
          <w:szCs w:val="22"/>
        </w:rPr>
      </w:pPr>
      <w:r w:rsidRPr="00AE0129">
        <w:rPr>
          <w:rFonts w:cs="Arial"/>
          <w:szCs w:val="22"/>
        </w:rPr>
        <w:t>Where receptacle boxes and telecom devices are adjacent to one another, install receptacles not closer than 6” to and not greater than 12” from telecom device.</w:t>
      </w:r>
    </w:p>
    <w:p w14:paraId="11263CC3" w14:textId="5B5DDD27" w:rsidR="007D610D" w:rsidRPr="00AE0129" w:rsidRDefault="007D610D" w:rsidP="007D610D">
      <w:pPr>
        <w:pStyle w:val="NumberedMaterial"/>
        <w:numPr>
          <w:ilvl w:val="3"/>
          <w:numId w:val="4"/>
        </w:numPr>
        <w:rPr>
          <w:rFonts w:cs="Arial"/>
          <w:szCs w:val="22"/>
        </w:rPr>
      </w:pPr>
      <w:r w:rsidRPr="00AE0129">
        <w:rPr>
          <w:rFonts w:cs="Arial"/>
          <w:szCs w:val="22"/>
        </w:rPr>
        <w:lastRenderedPageBreak/>
        <w:t xml:space="preserve">Support boxes independently of raceway. Mount device boxes to wall studs using blocking material behind the box to </w:t>
      </w:r>
      <w:r w:rsidR="00A0775A">
        <w:rPr>
          <w:rFonts w:cs="Arial"/>
          <w:szCs w:val="22"/>
        </w:rPr>
        <w:t>e</w:t>
      </w:r>
      <w:r w:rsidRPr="00AE0129">
        <w:rPr>
          <w:rFonts w:cs="Arial"/>
          <w:szCs w:val="22"/>
        </w:rPr>
        <w:t>nsure that the box will remain square to the finished wall surface.</w:t>
      </w:r>
    </w:p>
    <w:p w14:paraId="02F5C941" w14:textId="77777777" w:rsidR="007D610D" w:rsidRPr="00AE0129" w:rsidRDefault="007D610D" w:rsidP="007D610D">
      <w:pPr>
        <w:pStyle w:val="NumberedMaterial"/>
        <w:numPr>
          <w:ilvl w:val="3"/>
          <w:numId w:val="4"/>
        </w:numPr>
        <w:rPr>
          <w:rFonts w:cs="Arial"/>
          <w:szCs w:val="22"/>
        </w:rPr>
      </w:pPr>
      <w:r w:rsidRPr="00AE0129">
        <w:rPr>
          <w:rFonts w:cs="Arial"/>
          <w:szCs w:val="22"/>
        </w:rPr>
        <w:t>Outlet and device boxes mounted in masonry walls shall be set at the bottom or top of a masonry unit course.</w:t>
      </w:r>
    </w:p>
    <w:p w14:paraId="2A366FDF" w14:textId="77777777" w:rsidR="007D610D" w:rsidRPr="00AE0129" w:rsidRDefault="007D610D" w:rsidP="007D610D">
      <w:pPr>
        <w:pStyle w:val="NumberedMaterial"/>
        <w:numPr>
          <w:ilvl w:val="3"/>
          <w:numId w:val="4"/>
        </w:numPr>
        <w:rPr>
          <w:rFonts w:cs="Arial"/>
          <w:szCs w:val="22"/>
        </w:rPr>
      </w:pPr>
      <w:r w:rsidRPr="00AE0129">
        <w:rPr>
          <w:rFonts w:cs="Arial"/>
          <w:szCs w:val="22"/>
        </w:rPr>
        <w:t>Use multiple-gang boxes where more than one device is mounted together; do not use sectional boxes.</w:t>
      </w:r>
    </w:p>
    <w:p w14:paraId="056E8CC5" w14:textId="77777777" w:rsidR="007D610D" w:rsidRPr="00AE0129" w:rsidRDefault="007D610D" w:rsidP="007D610D">
      <w:pPr>
        <w:pStyle w:val="NumberedMaterial"/>
        <w:numPr>
          <w:ilvl w:val="3"/>
          <w:numId w:val="4"/>
        </w:numPr>
        <w:rPr>
          <w:rFonts w:cs="Arial"/>
          <w:szCs w:val="22"/>
        </w:rPr>
      </w:pPr>
      <w:r w:rsidRPr="00AE0129">
        <w:rPr>
          <w:rFonts w:cs="Arial"/>
          <w:szCs w:val="22"/>
        </w:rPr>
        <w:t>Support boxes of three gangs or more from more than one side by spanning two framing members or mounting on brackets specifically designed for the purpose.</w:t>
      </w:r>
    </w:p>
    <w:p w14:paraId="7D1B0202" w14:textId="3409DB6F" w:rsidR="007D610D" w:rsidRPr="00AE0129" w:rsidRDefault="002062D1" w:rsidP="007D610D">
      <w:pPr>
        <w:pStyle w:val="NumberedMaterial"/>
        <w:numPr>
          <w:ilvl w:val="3"/>
          <w:numId w:val="4"/>
        </w:numPr>
        <w:rPr>
          <w:rFonts w:cs="Arial"/>
          <w:szCs w:val="22"/>
        </w:rPr>
      </w:pPr>
      <w:r>
        <w:rPr>
          <w:rFonts w:cs="Arial"/>
          <w:szCs w:val="22"/>
        </w:rPr>
        <w:t>Use</w:t>
      </w:r>
      <w:r w:rsidRPr="00AE0129">
        <w:rPr>
          <w:rFonts w:cs="Arial"/>
          <w:szCs w:val="22"/>
        </w:rPr>
        <w:t xml:space="preserve"> </w:t>
      </w:r>
      <w:r w:rsidR="007D610D" w:rsidRPr="00AE0129">
        <w:rPr>
          <w:rFonts w:cs="Arial"/>
          <w:szCs w:val="22"/>
        </w:rPr>
        <w:t>cast outlet boxes</w:t>
      </w:r>
      <w:r w:rsidR="004A59C6">
        <w:rPr>
          <w:rFonts w:cs="Arial"/>
          <w:szCs w:val="22"/>
        </w:rPr>
        <w:t xml:space="preserve"> </w:t>
      </w:r>
      <w:r w:rsidR="007D610D" w:rsidRPr="00AE0129">
        <w:rPr>
          <w:rFonts w:cs="Arial"/>
          <w:szCs w:val="22"/>
        </w:rPr>
        <w:t>in exterior or wet location. Conduit shall not enter the top or sides of exterior wall outlet boxes. Conduit shall enter bottom only.</w:t>
      </w:r>
    </w:p>
    <w:p w14:paraId="1028F985" w14:textId="77777777" w:rsidR="007D610D" w:rsidRPr="00AE0129" w:rsidRDefault="007D610D" w:rsidP="007D610D">
      <w:pPr>
        <w:pStyle w:val="NumberedMaterial"/>
        <w:numPr>
          <w:ilvl w:val="3"/>
          <w:numId w:val="4"/>
        </w:numPr>
        <w:rPr>
          <w:rFonts w:cs="Arial"/>
          <w:szCs w:val="22"/>
        </w:rPr>
      </w:pPr>
      <w:r w:rsidRPr="00AE0129">
        <w:rPr>
          <w:rFonts w:cs="Arial"/>
          <w:szCs w:val="22"/>
        </w:rPr>
        <w:t>Coordinate location and mounting height of outlets mounted above counters, benches, and backsplashes.</w:t>
      </w:r>
    </w:p>
    <w:p w14:paraId="0EF92149" w14:textId="7BB333AD" w:rsidR="007D610D" w:rsidRPr="00AE0129" w:rsidRDefault="007D610D" w:rsidP="007D610D">
      <w:pPr>
        <w:pStyle w:val="NumberedMaterial"/>
        <w:numPr>
          <w:ilvl w:val="3"/>
          <w:numId w:val="4"/>
        </w:numPr>
        <w:rPr>
          <w:rFonts w:cs="Arial"/>
          <w:szCs w:val="22"/>
        </w:rPr>
      </w:pPr>
      <w:r w:rsidRPr="00AE0129">
        <w:rPr>
          <w:rFonts w:cs="Arial"/>
          <w:szCs w:val="22"/>
        </w:rPr>
        <w:t>Mount outlets</w:t>
      </w:r>
      <w:r w:rsidR="00622342">
        <w:rPr>
          <w:rFonts w:cs="Arial"/>
          <w:szCs w:val="22"/>
        </w:rPr>
        <w:t xml:space="preserve"> and devices per NECA 130 </w:t>
      </w:r>
      <w:r w:rsidRPr="00AE0129">
        <w:rPr>
          <w:rFonts w:cs="Arial"/>
          <w:szCs w:val="22"/>
        </w:rPr>
        <w:t xml:space="preserve"> unless otherwise noted on drawings</w:t>
      </w:r>
      <w:r w:rsidR="004A59C6">
        <w:rPr>
          <w:rFonts w:cs="Arial"/>
          <w:szCs w:val="22"/>
        </w:rPr>
        <w:t>.</w:t>
      </w:r>
    </w:p>
    <w:p w14:paraId="34DAE1B8" w14:textId="77777777" w:rsidR="00560971" w:rsidRPr="00AE0129" w:rsidRDefault="00560971" w:rsidP="00772250">
      <w:pPr>
        <w:pStyle w:val="NumberedMaterial"/>
        <w:numPr>
          <w:ilvl w:val="2"/>
          <w:numId w:val="4"/>
        </w:numPr>
        <w:rPr>
          <w:rFonts w:cs="Arial"/>
          <w:szCs w:val="22"/>
        </w:rPr>
      </w:pPr>
      <w:r w:rsidRPr="00AE0129">
        <w:rPr>
          <w:rFonts w:cs="Arial"/>
          <w:szCs w:val="22"/>
        </w:rPr>
        <w:t>Pull and Junction Box Installation:</w:t>
      </w:r>
    </w:p>
    <w:p w14:paraId="70DB847A" w14:textId="77777777" w:rsidR="006B2419" w:rsidRPr="00AE0129" w:rsidRDefault="006B2419" w:rsidP="006B2419">
      <w:pPr>
        <w:pStyle w:val="NumberedMaterial"/>
        <w:numPr>
          <w:ilvl w:val="3"/>
          <w:numId w:val="4"/>
        </w:numPr>
        <w:rPr>
          <w:rFonts w:cs="Arial"/>
          <w:szCs w:val="22"/>
        </w:rPr>
      </w:pPr>
      <w:r w:rsidRPr="00AE0129">
        <w:rPr>
          <w:rFonts w:cs="Arial"/>
          <w:szCs w:val="22"/>
        </w:rPr>
        <w:t>Locate so that covers are accessible at all times.</w:t>
      </w:r>
    </w:p>
    <w:p w14:paraId="30761E54" w14:textId="590C27F8" w:rsidR="00560971" w:rsidRPr="00AE0129" w:rsidRDefault="006B2419" w:rsidP="006B2419">
      <w:pPr>
        <w:pStyle w:val="NumberedMaterial"/>
        <w:numPr>
          <w:ilvl w:val="3"/>
          <w:numId w:val="4"/>
        </w:numPr>
        <w:rPr>
          <w:rFonts w:cs="Arial"/>
          <w:szCs w:val="22"/>
        </w:rPr>
      </w:pPr>
      <w:r w:rsidRPr="00AE0129">
        <w:rPr>
          <w:rFonts w:cs="Arial"/>
          <w:szCs w:val="22"/>
        </w:rPr>
        <w:t xml:space="preserve">Support boxes independently of </w:t>
      </w:r>
      <w:r w:rsidR="00AC1377">
        <w:rPr>
          <w:rFonts w:cs="Arial"/>
          <w:szCs w:val="22"/>
        </w:rPr>
        <w:t xml:space="preserve">raceway. See </w:t>
      </w:r>
      <w:r w:rsidR="00245E75">
        <w:rPr>
          <w:rFonts w:cs="Arial"/>
          <w:szCs w:val="22"/>
        </w:rPr>
        <w:t>S</w:t>
      </w:r>
      <w:r w:rsidR="00AC1377">
        <w:rPr>
          <w:rFonts w:cs="Arial"/>
          <w:szCs w:val="22"/>
        </w:rPr>
        <w:t>ection 26 05 29 Hangars and Supports for Electrical Systems</w:t>
      </w:r>
      <w:r w:rsidRPr="00AE0129">
        <w:rPr>
          <w:rFonts w:cs="Arial"/>
          <w:szCs w:val="22"/>
        </w:rPr>
        <w:t xml:space="preserve">. </w:t>
      </w:r>
    </w:p>
    <w:p w14:paraId="3E764678" w14:textId="77777777" w:rsidR="00560971" w:rsidRPr="00AE0129" w:rsidRDefault="00560971" w:rsidP="00772250">
      <w:pPr>
        <w:pStyle w:val="NumberedMaterial"/>
        <w:numPr>
          <w:ilvl w:val="2"/>
          <w:numId w:val="4"/>
        </w:numPr>
        <w:rPr>
          <w:rFonts w:cs="Arial"/>
          <w:szCs w:val="22"/>
        </w:rPr>
      </w:pPr>
      <w:r w:rsidRPr="00AE0129">
        <w:rPr>
          <w:rFonts w:cs="Arial"/>
          <w:szCs w:val="22"/>
        </w:rPr>
        <w:t>Floor Box Installation:</w:t>
      </w:r>
    </w:p>
    <w:p w14:paraId="5A7A4E25" w14:textId="77777777" w:rsidR="00560971" w:rsidRPr="00AE0129" w:rsidRDefault="00560971" w:rsidP="00772250">
      <w:pPr>
        <w:pStyle w:val="NumberedMaterial"/>
        <w:numPr>
          <w:ilvl w:val="3"/>
          <w:numId w:val="4"/>
        </w:numPr>
        <w:rPr>
          <w:rFonts w:cs="Arial"/>
          <w:szCs w:val="22"/>
        </w:rPr>
      </w:pPr>
      <w:r w:rsidRPr="00AE0129">
        <w:rPr>
          <w:rFonts w:cs="Arial"/>
          <w:szCs w:val="22"/>
        </w:rPr>
        <w:t xml:space="preserve">Set </w:t>
      </w:r>
      <w:r w:rsidR="00EE4C19">
        <w:rPr>
          <w:rFonts w:cs="Arial"/>
          <w:szCs w:val="22"/>
        </w:rPr>
        <w:t xml:space="preserve">metal </w:t>
      </w:r>
      <w:r w:rsidRPr="00AE0129">
        <w:rPr>
          <w:rFonts w:cs="Arial"/>
          <w:szCs w:val="22"/>
        </w:rPr>
        <w:t>floor boxes level and adjust to finished floor surface.</w:t>
      </w:r>
    </w:p>
    <w:p w14:paraId="2114D881" w14:textId="77777777" w:rsidR="00560971" w:rsidRPr="00AE0129" w:rsidRDefault="00560971" w:rsidP="00772250">
      <w:pPr>
        <w:pStyle w:val="NumberedMaterial"/>
        <w:numPr>
          <w:ilvl w:val="3"/>
          <w:numId w:val="4"/>
        </w:numPr>
        <w:rPr>
          <w:rFonts w:cs="Arial"/>
          <w:szCs w:val="22"/>
        </w:rPr>
      </w:pPr>
      <w:r w:rsidRPr="00AE0129">
        <w:rPr>
          <w:rFonts w:cs="Arial"/>
          <w:szCs w:val="22"/>
        </w:rPr>
        <w:t>Use cast iron floor boxes for installations in slab on grade.</w:t>
      </w:r>
    </w:p>
    <w:p w14:paraId="0F4E023D" w14:textId="76FF9AF1" w:rsidR="00D07D30" w:rsidRDefault="00D07D30" w:rsidP="00772250">
      <w:pPr>
        <w:pStyle w:val="NumberedMaterial"/>
        <w:numPr>
          <w:ilvl w:val="1"/>
          <w:numId w:val="4"/>
        </w:numPr>
        <w:rPr>
          <w:rFonts w:cs="Arial"/>
          <w:szCs w:val="22"/>
        </w:rPr>
      </w:pPr>
      <w:r>
        <w:rPr>
          <w:rFonts w:cs="Arial"/>
          <w:szCs w:val="22"/>
        </w:rPr>
        <w:t>TERMINAL BLOCKS</w:t>
      </w:r>
    </w:p>
    <w:p w14:paraId="5A983C82" w14:textId="77777777" w:rsidR="00D07D30" w:rsidRPr="00AE0129" w:rsidRDefault="00D07D30" w:rsidP="00D07D30">
      <w:pPr>
        <w:pStyle w:val="NumberedMaterial"/>
        <w:numPr>
          <w:ilvl w:val="2"/>
          <w:numId w:val="4"/>
        </w:numPr>
        <w:rPr>
          <w:rFonts w:cs="Arial"/>
          <w:szCs w:val="22"/>
        </w:rPr>
      </w:pPr>
      <w:r w:rsidRPr="00AE0129">
        <w:rPr>
          <w:rFonts w:cs="Arial"/>
          <w:szCs w:val="22"/>
        </w:rPr>
        <w:t>Separate connection point for each conductor</w:t>
      </w:r>
    </w:p>
    <w:p w14:paraId="1D563D05" w14:textId="77777777" w:rsidR="00D07D30" w:rsidRPr="00AE0129" w:rsidRDefault="00D07D30" w:rsidP="00D07D30">
      <w:pPr>
        <w:pStyle w:val="NumberedMaterial"/>
        <w:numPr>
          <w:ilvl w:val="2"/>
          <w:numId w:val="4"/>
        </w:numPr>
        <w:rPr>
          <w:rFonts w:cs="Arial"/>
          <w:szCs w:val="22"/>
        </w:rPr>
      </w:pPr>
      <w:r w:rsidRPr="00AE0129">
        <w:rPr>
          <w:rFonts w:cs="Arial"/>
          <w:szCs w:val="22"/>
        </w:rPr>
        <w:t>10% spare terminal points</w:t>
      </w:r>
    </w:p>
    <w:p w14:paraId="106FA19E" w14:textId="77777777" w:rsidR="00D07D30" w:rsidRPr="00AE0129" w:rsidRDefault="00D07D30" w:rsidP="00D07D30">
      <w:pPr>
        <w:pStyle w:val="NumberedMaterial"/>
        <w:numPr>
          <w:ilvl w:val="2"/>
          <w:numId w:val="4"/>
        </w:numPr>
        <w:rPr>
          <w:rFonts w:cs="Arial"/>
          <w:szCs w:val="22"/>
        </w:rPr>
      </w:pPr>
      <w:r w:rsidRPr="00AE0129">
        <w:rPr>
          <w:rFonts w:cs="Arial"/>
          <w:szCs w:val="22"/>
        </w:rPr>
        <w:t>Individual identification for each terminal block</w:t>
      </w:r>
    </w:p>
    <w:p w14:paraId="296E569D" w14:textId="2597D1BD" w:rsidR="00D07D30" w:rsidRDefault="00D07D30" w:rsidP="00C07F88">
      <w:pPr>
        <w:pStyle w:val="NumberedMaterial"/>
        <w:numPr>
          <w:ilvl w:val="2"/>
          <w:numId w:val="4"/>
        </w:numPr>
        <w:rPr>
          <w:rFonts w:cs="Arial"/>
          <w:szCs w:val="22"/>
        </w:rPr>
      </w:pPr>
      <w:r w:rsidRPr="00AE0129">
        <w:rPr>
          <w:rFonts w:cs="Arial"/>
          <w:szCs w:val="22"/>
        </w:rPr>
        <w:t>Phenolic block separators or barriers shall be used to isolate low-voltage and control terminations from analog and DC circuits.</w:t>
      </w:r>
    </w:p>
    <w:p w14:paraId="37C29864" w14:textId="5C4CF489" w:rsidR="00560971" w:rsidRPr="00AE0129" w:rsidRDefault="00560971" w:rsidP="00772250">
      <w:pPr>
        <w:pStyle w:val="NumberedMaterial"/>
        <w:numPr>
          <w:ilvl w:val="1"/>
          <w:numId w:val="4"/>
        </w:numPr>
        <w:rPr>
          <w:rFonts w:cs="Arial"/>
          <w:szCs w:val="22"/>
        </w:rPr>
      </w:pPr>
      <w:r w:rsidRPr="00AE0129">
        <w:rPr>
          <w:rFonts w:cs="Arial"/>
          <w:szCs w:val="22"/>
        </w:rPr>
        <w:t>GROUNDING</w:t>
      </w:r>
    </w:p>
    <w:p w14:paraId="3F5D11C4" w14:textId="0DAA9976" w:rsidR="00560971" w:rsidRPr="00AE0129" w:rsidRDefault="00560971" w:rsidP="00772250">
      <w:pPr>
        <w:pStyle w:val="NumberedMaterial"/>
        <w:numPr>
          <w:ilvl w:val="2"/>
          <w:numId w:val="4"/>
        </w:numPr>
        <w:rPr>
          <w:rFonts w:cs="Arial"/>
          <w:szCs w:val="22"/>
        </w:rPr>
      </w:pPr>
      <w:r w:rsidRPr="00AE0129">
        <w:rPr>
          <w:rFonts w:cs="Arial"/>
          <w:szCs w:val="22"/>
        </w:rPr>
        <w:t xml:space="preserve">Provide grounding connections for raceway, boxes, and components as specified in Section </w:t>
      </w:r>
      <w:r w:rsidR="007051C7" w:rsidRPr="00AE0129">
        <w:rPr>
          <w:rFonts w:cs="Arial"/>
          <w:szCs w:val="22"/>
        </w:rPr>
        <w:t xml:space="preserve">26 05 26 </w:t>
      </w:r>
      <w:r w:rsidRPr="00AE0129">
        <w:rPr>
          <w:rFonts w:cs="Arial"/>
          <w:szCs w:val="22"/>
        </w:rPr>
        <w:t xml:space="preserve">- Grounding </w:t>
      </w:r>
      <w:r w:rsidR="00AC1377">
        <w:rPr>
          <w:rFonts w:cs="Arial"/>
          <w:szCs w:val="22"/>
        </w:rPr>
        <w:t>and Bonding for Electrical Systems</w:t>
      </w:r>
      <w:r w:rsidR="00842E43">
        <w:rPr>
          <w:rFonts w:cs="Arial"/>
          <w:szCs w:val="22"/>
        </w:rPr>
        <w:t>.</w:t>
      </w:r>
    </w:p>
    <w:p w14:paraId="707F5315" w14:textId="77777777" w:rsidR="00560971" w:rsidRPr="00AE0129" w:rsidRDefault="00560971" w:rsidP="00772250">
      <w:pPr>
        <w:pStyle w:val="NumberedMaterial"/>
        <w:numPr>
          <w:ilvl w:val="1"/>
          <w:numId w:val="4"/>
        </w:numPr>
        <w:rPr>
          <w:rFonts w:cs="Arial"/>
          <w:szCs w:val="22"/>
        </w:rPr>
      </w:pPr>
      <w:r w:rsidRPr="00AE0129">
        <w:rPr>
          <w:rFonts w:cs="Arial"/>
          <w:szCs w:val="22"/>
        </w:rPr>
        <w:t>SUPPORT</w:t>
      </w:r>
    </w:p>
    <w:p w14:paraId="5FA34663" w14:textId="3BB8CB8A" w:rsidR="00560971" w:rsidRPr="00AE0129" w:rsidRDefault="00560971" w:rsidP="00772250">
      <w:pPr>
        <w:pStyle w:val="NumberedMaterial"/>
        <w:numPr>
          <w:ilvl w:val="2"/>
          <w:numId w:val="4"/>
        </w:numPr>
        <w:rPr>
          <w:rFonts w:cs="Arial"/>
          <w:szCs w:val="22"/>
        </w:rPr>
      </w:pPr>
      <w:r w:rsidRPr="00AE0129">
        <w:rPr>
          <w:rFonts w:cs="Arial"/>
          <w:szCs w:val="22"/>
        </w:rPr>
        <w:t xml:space="preserve">Support raceways </w:t>
      </w:r>
      <w:r w:rsidR="00101E10">
        <w:rPr>
          <w:rFonts w:cs="Arial"/>
          <w:szCs w:val="22"/>
        </w:rPr>
        <w:t xml:space="preserve">and boxes </w:t>
      </w:r>
      <w:r w:rsidRPr="00AE0129">
        <w:rPr>
          <w:rFonts w:cs="Arial"/>
          <w:szCs w:val="22"/>
        </w:rPr>
        <w:t xml:space="preserve">as specified in Section </w:t>
      </w:r>
      <w:r w:rsidR="007051C7" w:rsidRPr="00AE0129">
        <w:rPr>
          <w:rFonts w:cs="Arial"/>
          <w:szCs w:val="22"/>
        </w:rPr>
        <w:t xml:space="preserve">26 05 48 </w:t>
      </w:r>
      <w:r w:rsidR="00473705">
        <w:rPr>
          <w:rFonts w:cs="Arial"/>
          <w:szCs w:val="22"/>
        </w:rPr>
        <w:t>–</w:t>
      </w:r>
      <w:r w:rsidRPr="00AE0129">
        <w:rPr>
          <w:rFonts w:cs="Arial"/>
          <w:szCs w:val="22"/>
        </w:rPr>
        <w:t xml:space="preserve"> </w:t>
      </w:r>
      <w:r w:rsidR="00473705">
        <w:rPr>
          <w:rFonts w:cs="Arial"/>
          <w:szCs w:val="22"/>
        </w:rPr>
        <w:t>Structural Loading</w:t>
      </w:r>
      <w:r w:rsidR="00473705" w:rsidRPr="00AE0129">
        <w:rPr>
          <w:rFonts w:cs="Arial"/>
          <w:szCs w:val="22"/>
        </w:rPr>
        <w:t xml:space="preserve"> </w:t>
      </w:r>
      <w:r w:rsidRPr="00AE0129">
        <w:rPr>
          <w:rFonts w:cs="Arial"/>
          <w:szCs w:val="22"/>
        </w:rPr>
        <w:t>Controls for Elec</w:t>
      </w:r>
      <w:r w:rsidR="00B308C4" w:rsidRPr="00AE0129">
        <w:rPr>
          <w:rFonts w:cs="Arial"/>
          <w:szCs w:val="22"/>
        </w:rPr>
        <w:t>trical</w:t>
      </w:r>
      <w:r w:rsidR="003618B1" w:rsidRPr="00AE0129">
        <w:rPr>
          <w:rFonts w:cs="Arial"/>
          <w:szCs w:val="22"/>
        </w:rPr>
        <w:t xml:space="preserve"> and Communication</w:t>
      </w:r>
      <w:r w:rsidR="00B308C4" w:rsidRPr="00AE0129">
        <w:rPr>
          <w:rFonts w:cs="Arial"/>
          <w:szCs w:val="22"/>
        </w:rPr>
        <w:t xml:space="preserve"> Work</w:t>
      </w:r>
      <w:r w:rsidR="00C157A7">
        <w:rPr>
          <w:rFonts w:cs="Arial"/>
          <w:szCs w:val="22"/>
        </w:rPr>
        <w:t xml:space="preserve">, and Section 26 05 29 </w:t>
      </w:r>
      <w:r w:rsidR="00101E10">
        <w:rPr>
          <w:rFonts w:cs="Arial"/>
          <w:szCs w:val="22"/>
        </w:rPr>
        <w:t xml:space="preserve">- </w:t>
      </w:r>
      <w:r w:rsidR="00C157A7">
        <w:rPr>
          <w:rFonts w:cs="Arial"/>
          <w:szCs w:val="22"/>
        </w:rPr>
        <w:t>Hangars and Supports for Electrical Systems.</w:t>
      </w:r>
    </w:p>
    <w:p w14:paraId="15D02440" w14:textId="77777777" w:rsidR="00560971" w:rsidRPr="00AE0129" w:rsidRDefault="00560971" w:rsidP="00772250">
      <w:pPr>
        <w:pStyle w:val="NumberedMaterial"/>
        <w:numPr>
          <w:ilvl w:val="1"/>
          <w:numId w:val="4"/>
        </w:numPr>
        <w:rPr>
          <w:rFonts w:cs="Arial"/>
          <w:szCs w:val="22"/>
        </w:rPr>
      </w:pPr>
      <w:r w:rsidRPr="00AE0129">
        <w:rPr>
          <w:rFonts w:cs="Arial"/>
          <w:szCs w:val="22"/>
        </w:rPr>
        <w:t>IDENTIFICATION</w:t>
      </w:r>
    </w:p>
    <w:p w14:paraId="6D0B6E62" w14:textId="77777777" w:rsidR="00560971" w:rsidRPr="00AE0129" w:rsidRDefault="00560971" w:rsidP="00772250">
      <w:pPr>
        <w:pStyle w:val="NumberedMaterial"/>
        <w:numPr>
          <w:ilvl w:val="2"/>
          <w:numId w:val="4"/>
        </w:numPr>
        <w:rPr>
          <w:rFonts w:cs="Arial"/>
          <w:szCs w:val="22"/>
        </w:rPr>
      </w:pPr>
      <w:r w:rsidRPr="00AE0129">
        <w:rPr>
          <w:rFonts w:cs="Arial"/>
          <w:szCs w:val="22"/>
        </w:rPr>
        <w:t xml:space="preserve">Provide labels for raceway, boxes, and components as specified in Section </w:t>
      </w:r>
      <w:r w:rsidR="007051C7" w:rsidRPr="00AE0129">
        <w:rPr>
          <w:rFonts w:cs="Arial"/>
          <w:szCs w:val="22"/>
        </w:rPr>
        <w:t xml:space="preserve">26 05 53 </w:t>
      </w:r>
      <w:r w:rsidRPr="00AE0129">
        <w:rPr>
          <w:rFonts w:cs="Arial"/>
          <w:szCs w:val="22"/>
        </w:rPr>
        <w:t>- Electrical Identifica</w:t>
      </w:r>
      <w:r w:rsidR="00B308C4" w:rsidRPr="00AE0129">
        <w:rPr>
          <w:rFonts w:cs="Arial"/>
          <w:szCs w:val="22"/>
        </w:rPr>
        <w:t>tion.</w:t>
      </w:r>
    </w:p>
    <w:p w14:paraId="0E64A8AF" w14:textId="77777777" w:rsidR="00560971" w:rsidRPr="00AE0129" w:rsidRDefault="00560971" w:rsidP="00772250">
      <w:pPr>
        <w:pStyle w:val="NumberedMaterial"/>
        <w:numPr>
          <w:ilvl w:val="1"/>
          <w:numId w:val="4"/>
        </w:numPr>
        <w:rPr>
          <w:rFonts w:cs="Arial"/>
          <w:szCs w:val="22"/>
        </w:rPr>
      </w:pPr>
      <w:r w:rsidRPr="00AE0129">
        <w:rPr>
          <w:rFonts w:cs="Arial"/>
          <w:szCs w:val="22"/>
        </w:rPr>
        <w:lastRenderedPageBreak/>
        <w:t>PROTECTION</w:t>
      </w:r>
    </w:p>
    <w:p w14:paraId="46A8004A" w14:textId="77777777" w:rsidR="00560971" w:rsidRPr="00AE0129" w:rsidRDefault="00560971" w:rsidP="00772250">
      <w:pPr>
        <w:pStyle w:val="NumberedMaterial"/>
        <w:numPr>
          <w:ilvl w:val="2"/>
          <w:numId w:val="4"/>
        </w:numPr>
        <w:rPr>
          <w:rFonts w:cs="Arial"/>
          <w:szCs w:val="22"/>
        </w:rPr>
      </w:pPr>
      <w:r w:rsidRPr="00AE0129">
        <w:rPr>
          <w:rFonts w:cs="Arial"/>
          <w:szCs w:val="22"/>
        </w:rPr>
        <w:t>Provide final protection and maintain conditions, in a manner acceptable to manufacturer and installer that ensure coatings and finishes are without damage or deterioration at the time of Substantial Completion.</w:t>
      </w:r>
    </w:p>
    <w:p w14:paraId="361FF1FF" w14:textId="77777777" w:rsidR="00560971" w:rsidRPr="00AE0129" w:rsidRDefault="00560971" w:rsidP="00772250">
      <w:pPr>
        <w:pStyle w:val="NumberedMaterial"/>
        <w:numPr>
          <w:ilvl w:val="3"/>
          <w:numId w:val="4"/>
        </w:numPr>
        <w:rPr>
          <w:rFonts w:cs="Arial"/>
          <w:szCs w:val="22"/>
        </w:rPr>
      </w:pPr>
      <w:r w:rsidRPr="00AE0129">
        <w:rPr>
          <w:rFonts w:cs="Arial"/>
          <w:szCs w:val="22"/>
        </w:rPr>
        <w:t>Repair damage to galvanized finishes with zinc-rich paint recommended by manufacturer.</w:t>
      </w:r>
    </w:p>
    <w:p w14:paraId="029398AF" w14:textId="77777777" w:rsidR="00560971" w:rsidRPr="00AE0129" w:rsidRDefault="00560971" w:rsidP="00772250">
      <w:pPr>
        <w:pStyle w:val="NumberedMaterial"/>
        <w:numPr>
          <w:ilvl w:val="3"/>
          <w:numId w:val="4"/>
        </w:numPr>
        <w:rPr>
          <w:rFonts w:cs="Arial"/>
          <w:szCs w:val="22"/>
        </w:rPr>
      </w:pPr>
      <w:r w:rsidRPr="00AE0129">
        <w:rPr>
          <w:rFonts w:cs="Arial"/>
          <w:szCs w:val="22"/>
        </w:rPr>
        <w:t>Repair damage to PVC or paint finishes with matching touchup coating recommended by manufacturer.</w:t>
      </w:r>
    </w:p>
    <w:p w14:paraId="73552B44" w14:textId="77777777" w:rsidR="00560971" w:rsidRPr="00AE0129" w:rsidRDefault="00560971" w:rsidP="00772250">
      <w:pPr>
        <w:pStyle w:val="NumberedMaterial"/>
        <w:numPr>
          <w:ilvl w:val="1"/>
          <w:numId w:val="4"/>
        </w:numPr>
        <w:rPr>
          <w:rFonts w:cs="Arial"/>
          <w:szCs w:val="22"/>
        </w:rPr>
      </w:pPr>
      <w:r w:rsidRPr="00AE0129">
        <w:rPr>
          <w:rFonts w:cs="Arial"/>
          <w:szCs w:val="22"/>
        </w:rPr>
        <w:t>CLEANING</w:t>
      </w:r>
    </w:p>
    <w:p w14:paraId="2569CAAA" w14:textId="2FD14B1F" w:rsidR="00560971" w:rsidRPr="00AE0129" w:rsidRDefault="00560971" w:rsidP="00772250">
      <w:pPr>
        <w:pStyle w:val="NumberedMaterial"/>
        <w:numPr>
          <w:ilvl w:val="2"/>
          <w:numId w:val="4"/>
        </w:numPr>
        <w:rPr>
          <w:rFonts w:cs="Arial"/>
          <w:szCs w:val="22"/>
        </w:rPr>
      </w:pPr>
      <w:r w:rsidRPr="00AE0129">
        <w:rPr>
          <w:rFonts w:cs="Arial"/>
          <w:szCs w:val="22"/>
        </w:rPr>
        <w:t>On completion of installation, including outlet fittings and devices, inspect exposed finish. Remove burrs, dirt, and construction debris and repair damaged finish</w:t>
      </w:r>
      <w:r w:rsidR="000A6CE3">
        <w:rPr>
          <w:rFonts w:cs="Arial"/>
          <w:szCs w:val="22"/>
        </w:rPr>
        <w:t>es</w:t>
      </w:r>
      <w:r w:rsidRPr="00AE0129">
        <w:rPr>
          <w:rFonts w:cs="Arial"/>
          <w:szCs w:val="22"/>
        </w:rPr>
        <w:t>, including chips, scratches, and abrasions.</w:t>
      </w:r>
    </w:p>
    <w:p w14:paraId="6690A902" w14:textId="77777777" w:rsidR="00560971" w:rsidRPr="00AE0129" w:rsidRDefault="00560971" w:rsidP="00772250">
      <w:pPr>
        <w:pStyle w:val="NumberedMaterial"/>
        <w:rPr>
          <w:rFonts w:cs="Arial"/>
          <w:szCs w:val="22"/>
          <w:u w:val="single"/>
        </w:rPr>
      </w:pPr>
      <w:r w:rsidRPr="00AE0129">
        <w:rPr>
          <w:rFonts w:cs="Arial"/>
          <w:szCs w:val="22"/>
          <w:u w:val="single"/>
        </w:rPr>
        <w:t>MEASUREMENT AND PAYMENT</w:t>
      </w:r>
    </w:p>
    <w:p w14:paraId="56B095FB" w14:textId="77777777" w:rsidR="00805847" w:rsidRPr="00AE0129" w:rsidRDefault="00805847" w:rsidP="00772250">
      <w:pPr>
        <w:pStyle w:val="NumberedMaterial"/>
        <w:numPr>
          <w:ilvl w:val="1"/>
          <w:numId w:val="4"/>
        </w:numPr>
        <w:rPr>
          <w:rFonts w:cs="Arial"/>
          <w:szCs w:val="22"/>
        </w:rPr>
      </w:pPr>
      <w:r w:rsidRPr="00AE0129">
        <w:rPr>
          <w:rFonts w:cs="Arial"/>
          <w:szCs w:val="22"/>
        </w:rPr>
        <w:t>GENERAL</w:t>
      </w:r>
    </w:p>
    <w:p w14:paraId="4F76995F" w14:textId="77777777" w:rsidR="00805847" w:rsidRPr="00AE0129" w:rsidRDefault="00805847" w:rsidP="00772250">
      <w:pPr>
        <w:pStyle w:val="NumberedMaterial"/>
        <w:numPr>
          <w:ilvl w:val="2"/>
          <w:numId w:val="4"/>
        </w:numPr>
        <w:rPr>
          <w:rFonts w:cs="Arial"/>
          <w:szCs w:val="22"/>
        </w:rPr>
      </w:pPr>
      <w:r w:rsidRPr="00AE0129">
        <w:rPr>
          <w:rFonts w:cs="Arial"/>
          <w:szCs w:val="22"/>
        </w:rPr>
        <w:t xml:space="preserve">No separate measurement or payment will be made for the </w:t>
      </w:r>
      <w:r w:rsidR="001D7FA4" w:rsidRPr="00AE0129">
        <w:rPr>
          <w:rFonts w:cs="Arial"/>
          <w:szCs w:val="22"/>
        </w:rPr>
        <w:t>Work</w:t>
      </w:r>
      <w:r w:rsidRPr="00AE0129">
        <w:rPr>
          <w:rFonts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13E6AD87" w14:textId="77777777" w:rsidR="00D604F6" w:rsidRPr="00AE0129" w:rsidRDefault="00560971" w:rsidP="00560971">
      <w:pPr>
        <w:pStyle w:val="End"/>
        <w:rPr>
          <w:rFonts w:cs="Arial"/>
          <w:szCs w:val="22"/>
        </w:rPr>
      </w:pPr>
      <w:r w:rsidRPr="00AE0129">
        <w:rPr>
          <w:rFonts w:cs="Arial"/>
          <w:szCs w:val="22"/>
        </w:rPr>
        <w:t>End of Section</w:t>
      </w:r>
    </w:p>
    <w:p w14:paraId="139BC99F" w14:textId="77777777" w:rsidR="00F67363" w:rsidRPr="00AE0129" w:rsidRDefault="00F67363" w:rsidP="00F67363">
      <w:pPr>
        <w:pStyle w:val="End"/>
        <w:spacing w:before="120"/>
        <w:jc w:val="left"/>
        <w:rPr>
          <w:rFonts w:cs="Arial"/>
          <w:szCs w:val="22"/>
        </w:rPr>
      </w:pPr>
      <w:r w:rsidRPr="00AE0129">
        <w:rPr>
          <w:rFonts w:cs="Arial"/>
          <w:szCs w:val="22"/>
        </w:rPr>
        <w:t>Revision History:</w:t>
      </w:r>
    </w:p>
    <w:p w14:paraId="5A92875E" w14:textId="77777777" w:rsidR="00F67363" w:rsidRPr="00AE0129" w:rsidRDefault="00892F6A" w:rsidP="00F67363">
      <w:pPr>
        <w:pStyle w:val="End"/>
        <w:spacing w:before="120"/>
        <w:jc w:val="left"/>
        <w:rPr>
          <w:rFonts w:cs="Arial"/>
          <w:szCs w:val="22"/>
        </w:rPr>
      </w:pPr>
      <w:r w:rsidRPr="00AE0129">
        <w:rPr>
          <w:rFonts w:cs="Arial"/>
          <w:szCs w:val="22"/>
        </w:rPr>
        <w:t>05/01</w:t>
      </w:r>
      <w:r w:rsidR="00F67363" w:rsidRPr="00AE0129">
        <w:rPr>
          <w:rFonts w:cs="Arial"/>
          <w:szCs w:val="22"/>
        </w:rPr>
        <w:t>/2014 Conversion to 2004 CSI Numbering System</w:t>
      </w:r>
    </w:p>
    <w:p w14:paraId="425FFA3D" w14:textId="77777777" w:rsidR="00DF468B" w:rsidRDefault="008B6B0B" w:rsidP="00F67363">
      <w:pPr>
        <w:pStyle w:val="End"/>
        <w:spacing w:before="120"/>
        <w:jc w:val="left"/>
        <w:rPr>
          <w:rFonts w:cs="Arial"/>
          <w:szCs w:val="22"/>
        </w:rPr>
      </w:pPr>
      <w:r w:rsidRPr="00AE0129">
        <w:rPr>
          <w:rFonts w:cs="Arial"/>
          <w:szCs w:val="22"/>
        </w:rPr>
        <w:t>10/15/2014 Added Sole Source and Salient Characteristics Note to Part 2 and revisions</w:t>
      </w:r>
      <w:r w:rsidRPr="00AE0129">
        <w:rPr>
          <w:rFonts w:cs="Arial"/>
          <w:szCs w:val="22"/>
        </w:rPr>
        <w:tab/>
      </w:r>
    </w:p>
    <w:p w14:paraId="770FCEDF" w14:textId="77777777" w:rsidR="008B6B0B" w:rsidRDefault="00DF468B" w:rsidP="00F67363">
      <w:pPr>
        <w:pStyle w:val="End"/>
        <w:spacing w:before="120"/>
        <w:jc w:val="left"/>
        <w:rPr>
          <w:rFonts w:cs="Arial"/>
          <w:szCs w:val="22"/>
        </w:rPr>
      </w:pPr>
      <w:r>
        <w:rPr>
          <w:rFonts w:cs="Arial"/>
          <w:szCs w:val="22"/>
        </w:rPr>
        <w:t xml:space="preserve">09/27/2019 Revised </w:t>
      </w:r>
      <w:r w:rsidR="005B15CF">
        <w:rPr>
          <w:rFonts w:cs="Arial"/>
          <w:szCs w:val="22"/>
        </w:rPr>
        <w:t>P</w:t>
      </w:r>
      <w:r>
        <w:rPr>
          <w:rFonts w:cs="Arial"/>
          <w:szCs w:val="22"/>
        </w:rPr>
        <w:t xml:space="preserve">er </w:t>
      </w:r>
      <w:r w:rsidR="005B15CF">
        <w:rPr>
          <w:rFonts w:cs="Arial"/>
          <w:szCs w:val="22"/>
        </w:rPr>
        <w:t>F&amp;I S</w:t>
      </w:r>
      <w:r>
        <w:rPr>
          <w:rFonts w:cs="Arial"/>
          <w:szCs w:val="22"/>
        </w:rPr>
        <w:t>tandard</w:t>
      </w:r>
      <w:r w:rsidR="005B15CF">
        <w:rPr>
          <w:rFonts w:cs="Arial"/>
          <w:szCs w:val="22"/>
        </w:rPr>
        <w:t>s</w:t>
      </w:r>
      <w:r w:rsidR="008B6B0B" w:rsidRPr="00AE0129">
        <w:rPr>
          <w:rFonts w:cs="Arial"/>
          <w:szCs w:val="22"/>
        </w:rPr>
        <w:tab/>
      </w:r>
    </w:p>
    <w:p w14:paraId="3480439D" w14:textId="4885273B" w:rsidR="00622342" w:rsidRPr="00AE0129" w:rsidRDefault="001627FF" w:rsidP="00F67363">
      <w:pPr>
        <w:pStyle w:val="End"/>
        <w:spacing w:before="120"/>
        <w:jc w:val="left"/>
        <w:rPr>
          <w:rFonts w:cs="Arial"/>
          <w:szCs w:val="22"/>
        </w:rPr>
      </w:pPr>
      <w:r>
        <w:rPr>
          <w:rFonts w:cs="Arial"/>
          <w:szCs w:val="22"/>
        </w:rPr>
        <w:t>10</w:t>
      </w:r>
      <w:r w:rsidR="00622342">
        <w:rPr>
          <w:rFonts w:cs="Arial"/>
          <w:szCs w:val="22"/>
        </w:rPr>
        <w:t>/</w:t>
      </w:r>
      <w:r>
        <w:rPr>
          <w:rFonts w:cs="Arial"/>
          <w:szCs w:val="22"/>
        </w:rPr>
        <w:t>08</w:t>
      </w:r>
      <w:r w:rsidR="00622342">
        <w:rPr>
          <w:rFonts w:cs="Arial"/>
          <w:szCs w:val="22"/>
        </w:rPr>
        <w:t>/202</w:t>
      </w:r>
      <w:r>
        <w:rPr>
          <w:rFonts w:cs="Arial"/>
          <w:szCs w:val="22"/>
        </w:rPr>
        <w:t>5</w:t>
      </w:r>
      <w:r w:rsidR="00622342">
        <w:rPr>
          <w:rFonts w:cs="Arial"/>
          <w:szCs w:val="22"/>
        </w:rPr>
        <w:t xml:space="preserve"> Added information for communication raceways, and </w:t>
      </w:r>
      <w:r w:rsidR="000E250C">
        <w:rPr>
          <w:rFonts w:cs="Arial"/>
          <w:szCs w:val="22"/>
        </w:rPr>
        <w:t>general revisions</w:t>
      </w:r>
    </w:p>
    <w:sectPr w:rsidR="00622342" w:rsidRPr="00AE0129" w:rsidSect="008453D8">
      <w:headerReference w:type="even" r:id="rId12"/>
      <w:headerReference w:type="default" r:id="rId13"/>
      <w:footerReference w:type="even" r:id="rId14"/>
      <w:footerReference w:type="default" r:id="rId15"/>
      <w:headerReference w:type="first" r:id="rId16"/>
      <w:footerReference w:type="first" r:id="rId17"/>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811C4" w14:textId="77777777" w:rsidR="003864E4" w:rsidRDefault="003864E4">
      <w:r>
        <w:separator/>
      </w:r>
    </w:p>
  </w:endnote>
  <w:endnote w:type="continuationSeparator" w:id="0">
    <w:p w14:paraId="0881D160" w14:textId="77777777" w:rsidR="003864E4" w:rsidRDefault="0038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E8A16" w14:textId="77777777" w:rsidR="001627FF" w:rsidRDefault="001627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E363E" w14:textId="4C5FD82E" w:rsidR="005218F9" w:rsidRDefault="005218F9" w:rsidP="00FF12CF">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811DA3">
      <w:rPr>
        <w:noProof/>
      </w:rPr>
      <w:instrText xml:space="preserve">PART 1  </w:instrText>
    </w:r>
    <w:r>
      <w:fldChar w:fldCharType="end"/>
    </w:r>
    <w:r>
      <w:instrText xml:space="preserve"> &lt;&gt; "Error*" "</w:instrText>
    </w:r>
    <w:r w:rsidR="002D31F1">
      <w:fldChar w:fldCharType="begin"/>
    </w:r>
    <w:r w:rsidR="002D31F1">
      <w:instrText xml:space="preserve"> STYLEREF "Numbered Material" \r </w:instrText>
    </w:r>
    <w:r w:rsidR="002D31F1">
      <w:fldChar w:fldCharType="separate"/>
    </w:r>
    <w:r w:rsidR="00811DA3">
      <w:rPr>
        <w:noProof/>
      </w:rPr>
      <w:instrText xml:space="preserve">PART 1  </w:instrText>
    </w:r>
    <w:r w:rsidR="002D31F1">
      <w:rPr>
        <w:noProof/>
      </w:rPr>
      <w:fldChar w:fldCharType="end"/>
    </w:r>
    <w:r>
      <w:fldChar w:fldCharType="separate"/>
    </w:r>
    <w:r w:rsidR="00811DA3">
      <w:rPr>
        <w:noProof/>
      </w:rPr>
      <w:t xml:space="preserve">PART 1  </w:t>
    </w:r>
    <w:r>
      <w:fldChar w:fldCharType="end"/>
    </w:r>
    <w:r w:rsidRPr="003E1DB8">
      <w:tab/>
    </w:r>
    <w:r>
      <w:t>26 05 33–</w:t>
    </w:r>
    <w:r w:rsidRPr="003E1DB8">
      <w:fldChar w:fldCharType="begin"/>
    </w:r>
    <w:r w:rsidRPr="003E1DB8">
      <w:instrText xml:space="preserve"> PAGE </w:instrText>
    </w:r>
    <w:r w:rsidRPr="003E1DB8">
      <w:fldChar w:fldCharType="separate"/>
    </w:r>
    <w:r>
      <w:rPr>
        <w:noProof/>
      </w:rPr>
      <w:t>16</w:t>
    </w:r>
    <w:r w:rsidRPr="003E1DB8">
      <w:fldChar w:fldCharType="end"/>
    </w:r>
  </w:p>
  <w:p w14:paraId="3633C283" w14:textId="412A7973" w:rsidR="005218F9" w:rsidRDefault="005218F9">
    <w:pPr>
      <w:pStyle w:val="Footer"/>
    </w:pPr>
    <w:r w:rsidRPr="0031736B">
      <w:t xml:space="preserve">Rev. </w:t>
    </w:r>
    <w:r w:rsidR="001627FF">
      <w:t>1</w:t>
    </w:r>
    <w:r>
      <w:t>0/</w:t>
    </w:r>
    <w:r w:rsidR="00D70A7B">
      <w:t>08</w:t>
    </w:r>
    <w:r>
      <w:t>/</w:t>
    </w:r>
    <w:r w:rsidR="00D70A7B">
      <w:t>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24DD7" w14:textId="77777777" w:rsidR="001627FF" w:rsidRDefault="00162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34D1A" w14:textId="77777777" w:rsidR="003864E4" w:rsidRDefault="003864E4">
      <w:r>
        <w:separator/>
      </w:r>
    </w:p>
  </w:footnote>
  <w:footnote w:type="continuationSeparator" w:id="0">
    <w:p w14:paraId="16060E5A" w14:textId="77777777" w:rsidR="003864E4" w:rsidRDefault="0038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111F" w14:textId="77777777" w:rsidR="001627FF" w:rsidRDefault="001627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08C7A" w14:textId="77777777" w:rsidR="005218F9" w:rsidRDefault="005218F9">
    <w:pPr>
      <w:pStyle w:val="Header"/>
    </w:pPr>
    <w:r>
      <w:t>DIVISION 26 - ELECTRICAL</w:t>
    </w:r>
  </w:p>
  <w:p w14:paraId="24C9E97B" w14:textId="77777777" w:rsidR="005218F9" w:rsidRDefault="005218F9">
    <w:pPr>
      <w:pStyle w:val="Header"/>
    </w:pPr>
    <w:r>
      <w:t>Section 26 05 33 - Raceways and Boxes for Electrical Systems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C1EE" w14:textId="77777777" w:rsidR="001627FF" w:rsidRDefault="001627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D8CFB1E"/>
    <w:lvl w:ilvl="0">
      <w:start w:val="1"/>
      <w:numFmt w:val="decimal"/>
      <w:pStyle w:val="PRT"/>
      <w:suff w:val="nothing"/>
      <w:lvlText w:val="PART %1 - "/>
      <w:lvlJc w:val="left"/>
      <w:rPr>
        <w:u w:val="single"/>
      </w:rPr>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386"/>
        </w:tabs>
        <w:ind w:left="1386" w:hanging="576"/>
      </w:pPr>
      <w:rPr>
        <w:i w:val="0"/>
        <w:iCs/>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57355C7F"/>
    <w:multiLevelType w:val="multilevel"/>
    <w:tmpl w:val="826ABFD6"/>
    <w:lvl w:ilvl="0">
      <w:start w:val="1"/>
      <w:numFmt w:val="upperRoman"/>
      <w:pStyle w:val="Level1I"/>
      <w:lvlText w:val="%1."/>
      <w:lvlJc w:val="left"/>
      <w:pPr>
        <w:tabs>
          <w:tab w:val="num" w:pos="720"/>
        </w:tabs>
        <w:ind w:left="720" w:hanging="720"/>
      </w:pPr>
      <w:rPr>
        <w:b/>
        <w:i w:val="0"/>
      </w:rPr>
    </w:lvl>
    <w:lvl w:ilvl="1">
      <w:start w:val="1"/>
      <w:numFmt w:val="upperLetter"/>
      <w:pStyle w:val="Level2A"/>
      <w:lvlText w:val="%2."/>
      <w:lvlJc w:val="left"/>
      <w:pPr>
        <w:tabs>
          <w:tab w:val="num" w:pos="1062"/>
        </w:tabs>
        <w:ind w:left="1062" w:hanging="432"/>
      </w:pPr>
    </w:lvl>
    <w:lvl w:ilvl="2">
      <w:start w:val="1"/>
      <w:numFmt w:val="bullet"/>
      <w:pStyle w:val="Level3bullet"/>
      <w:lvlText w:val=""/>
      <w:lvlJc w:val="left"/>
      <w:pPr>
        <w:tabs>
          <w:tab w:val="num" w:pos="1512"/>
        </w:tabs>
        <w:ind w:left="1512" w:hanging="360"/>
      </w:pPr>
      <w:rPr>
        <w:rFonts w:ascii="Wingdings" w:hAnsi="Wingdings" w:hint="default"/>
      </w:rPr>
    </w:lvl>
    <w:lvl w:ilvl="3">
      <w:start w:val="1"/>
      <w:numFmt w:val="bullet"/>
      <w:pStyle w:val="Level4dashbullet"/>
      <w:lvlText w:val=""/>
      <w:lvlJc w:val="left"/>
      <w:pPr>
        <w:tabs>
          <w:tab w:val="num" w:pos="1872"/>
        </w:tabs>
        <w:ind w:left="1872" w:hanging="360"/>
      </w:pPr>
      <w:rPr>
        <w:rFonts w:ascii="Symbol" w:hAnsi="Symbol" w:hint="default"/>
      </w:rPr>
    </w:lvl>
    <w:lvl w:ilvl="4">
      <w:start w:val="1"/>
      <w:numFmt w:val="bullet"/>
      <w:pStyle w:val="Level5dotbullet"/>
      <w:lvlText w:val=""/>
      <w:lvlJc w:val="left"/>
      <w:pPr>
        <w:tabs>
          <w:tab w:val="num" w:pos="2232"/>
        </w:tabs>
        <w:ind w:left="2232"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24681791">
    <w:abstractNumId w:val="1"/>
  </w:num>
  <w:num w:numId="2" w16cid:durableId="1351028060">
    <w:abstractNumId w:val="2"/>
  </w:num>
  <w:num w:numId="3" w16cid:durableId="998922001">
    <w:abstractNumId w:val="2"/>
    <w:lvlOverride w:ilvl="0">
      <w:startOverride w:val="1"/>
    </w:lvlOverride>
    <w:lvlOverride w:ilvl="1">
      <w:startOverride w:val="6"/>
    </w:lvlOverride>
  </w:num>
  <w:num w:numId="4" w16cid:durableId="1826966939">
    <w:abstractNumId w:val="1"/>
  </w:num>
  <w:num w:numId="5" w16cid:durableId="138886738">
    <w:abstractNumId w:val="0"/>
  </w:num>
  <w:num w:numId="6" w16cid:durableId="59358991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4628"/>
    <w:rsid w:val="00014C7E"/>
    <w:rsid w:val="00033BBB"/>
    <w:rsid w:val="000379D2"/>
    <w:rsid w:val="00041F45"/>
    <w:rsid w:val="000516F9"/>
    <w:rsid w:val="00053BBB"/>
    <w:rsid w:val="00065B8A"/>
    <w:rsid w:val="00077EBF"/>
    <w:rsid w:val="0008202C"/>
    <w:rsid w:val="0008380A"/>
    <w:rsid w:val="000A11B4"/>
    <w:rsid w:val="000A1723"/>
    <w:rsid w:val="000A30FE"/>
    <w:rsid w:val="000A6CE3"/>
    <w:rsid w:val="000B55DD"/>
    <w:rsid w:val="000C0404"/>
    <w:rsid w:val="000C151F"/>
    <w:rsid w:val="000C361F"/>
    <w:rsid w:val="000C59C8"/>
    <w:rsid w:val="000D4FA3"/>
    <w:rsid w:val="000E250C"/>
    <w:rsid w:val="000E2E4F"/>
    <w:rsid w:val="000E5EEC"/>
    <w:rsid w:val="001012B4"/>
    <w:rsid w:val="00101E10"/>
    <w:rsid w:val="001037A1"/>
    <w:rsid w:val="0010661E"/>
    <w:rsid w:val="00106F38"/>
    <w:rsid w:val="00122F68"/>
    <w:rsid w:val="00124060"/>
    <w:rsid w:val="0012463C"/>
    <w:rsid w:val="00125892"/>
    <w:rsid w:val="001306A6"/>
    <w:rsid w:val="00131FA0"/>
    <w:rsid w:val="00137642"/>
    <w:rsid w:val="00162174"/>
    <w:rsid w:val="001627FF"/>
    <w:rsid w:val="00166839"/>
    <w:rsid w:val="001673B0"/>
    <w:rsid w:val="001806BA"/>
    <w:rsid w:val="00186D39"/>
    <w:rsid w:val="0018736F"/>
    <w:rsid w:val="001A14E6"/>
    <w:rsid w:val="001B7049"/>
    <w:rsid w:val="001D25C0"/>
    <w:rsid w:val="001D2B9B"/>
    <w:rsid w:val="001D4636"/>
    <w:rsid w:val="001D7FA4"/>
    <w:rsid w:val="001E0F27"/>
    <w:rsid w:val="001E116E"/>
    <w:rsid w:val="001E3741"/>
    <w:rsid w:val="00201DB8"/>
    <w:rsid w:val="002045F7"/>
    <w:rsid w:val="00204976"/>
    <w:rsid w:val="002062D1"/>
    <w:rsid w:val="00211DFB"/>
    <w:rsid w:val="002128D4"/>
    <w:rsid w:val="00212C4D"/>
    <w:rsid w:val="002142B1"/>
    <w:rsid w:val="0022304C"/>
    <w:rsid w:val="00232BBA"/>
    <w:rsid w:val="00245E75"/>
    <w:rsid w:val="00263CB9"/>
    <w:rsid w:val="00274253"/>
    <w:rsid w:val="002822C7"/>
    <w:rsid w:val="002945E7"/>
    <w:rsid w:val="00294E61"/>
    <w:rsid w:val="002B037B"/>
    <w:rsid w:val="002B1F50"/>
    <w:rsid w:val="002C30EB"/>
    <w:rsid w:val="002C3B64"/>
    <w:rsid w:val="002C4B56"/>
    <w:rsid w:val="002D0C3F"/>
    <w:rsid w:val="002D31F1"/>
    <w:rsid w:val="002D5CED"/>
    <w:rsid w:val="002D776F"/>
    <w:rsid w:val="00305E32"/>
    <w:rsid w:val="00307291"/>
    <w:rsid w:val="003200CF"/>
    <w:rsid w:val="0032092B"/>
    <w:rsid w:val="0032325B"/>
    <w:rsid w:val="003336E5"/>
    <w:rsid w:val="00335172"/>
    <w:rsid w:val="003354F2"/>
    <w:rsid w:val="00341BCD"/>
    <w:rsid w:val="003606E8"/>
    <w:rsid w:val="003618B1"/>
    <w:rsid w:val="00375349"/>
    <w:rsid w:val="003864E4"/>
    <w:rsid w:val="003933AD"/>
    <w:rsid w:val="00393AEE"/>
    <w:rsid w:val="003A39D7"/>
    <w:rsid w:val="003A73E6"/>
    <w:rsid w:val="003B1E13"/>
    <w:rsid w:val="003B291B"/>
    <w:rsid w:val="003D25AD"/>
    <w:rsid w:val="003D45FA"/>
    <w:rsid w:val="003F253B"/>
    <w:rsid w:val="003F3CA0"/>
    <w:rsid w:val="00414638"/>
    <w:rsid w:val="00444EBC"/>
    <w:rsid w:val="00452B9B"/>
    <w:rsid w:val="004560D5"/>
    <w:rsid w:val="00462B52"/>
    <w:rsid w:val="00473705"/>
    <w:rsid w:val="0047476D"/>
    <w:rsid w:val="0047650B"/>
    <w:rsid w:val="00481BED"/>
    <w:rsid w:val="00496E03"/>
    <w:rsid w:val="004A01D5"/>
    <w:rsid w:val="004A1CF2"/>
    <w:rsid w:val="004A2528"/>
    <w:rsid w:val="004A4ED7"/>
    <w:rsid w:val="004A59C6"/>
    <w:rsid w:val="004A5E79"/>
    <w:rsid w:val="004B6EA6"/>
    <w:rsid w:val="004B758F"/>
    <w:rsid w:val="004B7D7A"/>
    <w:rsid w:val="004C4257"/>
    <w:rsid w:val="004D0FBA"/>
    <w:rsid w:val="004D2639"/>
    <w:rsid w:val="004D300B"/>
    <w:rsid w:val="004D33CE"/>
    <w:rsid w:val="004D5DBF"/>
    <w:rsid w:val="004E59BC"/>
    <w:rsid w:val="004E70EC"/>
    <w:rsid w:val="004E789F"/>
    <w:rsid w:val="005032B7"/>
    <w:rsid w:val="00506A3F"/>
    <w:rsid w:val="005218F9"/>
    <w:rsid w:val="00522F06"/>
    <w:rsid w:val="0052310C"/>
    <w:rsid w:val="0053785C"/>
    <w:rsid w:val="00540FD4"/>
    <w:rsid w:val="00560971"/>
    <w:rsid w:val="005655F0"/>
    <w:rsid w:val="00584D06"/>
    <w:rsid w:val="005869DD"/>
    <w:rsid w:val="005908F8"/>
    <w:rsid w:val="005956A4"/>
    <w:rsid w:val="005A346E"/>
    <w:rsid w:val="005A34C2"/>
    <w:rsid w:val="005A38C3"/>
    <w:rsid w:val="005A726D"/>
    <w:rsid w:val="005A7998"/>
    <w:rsid w:val="005B0AA8"/>
    <w:rsid w:val="005B15CF"/>
    <w:rsid w:val="005B763C"/>
    <w:rsid w:val="005D0CE3"/>
    <w:rsid w:val="005E2B72"/>
    <w:rsid w:val="005E3245"/>
    <w:rsid w:val="005E7442"/>
    <w:rsid w:val="005F1E8F"/>
    <w:rsid w:val="005F2736"/>
    <w:rsid w:val="00622342"/>
    <w:rsid w:val="00622C71"/>
    <w:rsid w:val="00630471"/>
    <w:rsid w:val="006502D9"/>
    <w:rsid w:val="00650E5D"/>
    <w:rsid w:val="00651081"/>
    <w:rsid w:val="006514AF"/>
    <w:rsid w:val="00662014"/>
    <w:rsid w:val="006759ED"/>
    <w:rsid w:val="00694F3A"/>
    <w:rsid w:val="006B115B"/>
    <w:rsid w:val="006B2419"/>
    <w:rsid w:val="006B57E7"/>
    <w:rsid w:val="006B7A24"/>
    <w:rsid w:val="006C2972"/>
    <w:rsid w:val="006C3655"/>
    <w:rsid w:val="006E42E9"/>
    <w:rsid w:val="006F01E4"/>
    <w:rsid w:val="006F570B"/>
    <w:rsid w:val="006F6F9F"/>
    <w:rsid w:val="007051C7"/>
    <w:rsid w:val="007130B3"/>
    <w:rsid w:val="007167C0"/>
    <w:rsid w:val="00723E85"/>
    <w:rsid w:val="00726567"/>
    <w:rsid w:val="00735167"/>
    <w:rsid w:val="00737575"/>
    <w:rsid w:val="00737FB5"/>
    <w:rsid w:val="00751226"/>
    <w:rsid w:val="00752E81"/>
    <w:rsid w:val="00757BB7"/>
    <w:rsid w:val="00765B6B"/>
    <w:rsid w:val="00772250"/>
    <w:rsid w:val="00773132"/>
    <w:rsid w:val="0077331A"/>
    <w:rsid w:val="00773EE2"/>
    <w:rsid w:val="0077535D"/>
    <w:rsid w:val="00792F7A"/>
    <w:rsid w:val="00797083"/>
    <w:rsid w:val="007A1392"/>
    <w:rsid w:val="007A15AC"/>
    <w:rsid w:val="007A55DE"/>
    <w:rsid w:val="007B399F"/>
    <w:rsid w:val="007C1599"/>
    <w:rsid w:val="007D24C9"/>
    <w:rsid w:val="007D610D"/>
    <w:rsid w:val="007E15A7"/>
    <w:rsid w:val="008042CB"/>
    <w:rsid w:val="00805847"/>
    <w:rsid w:val="00811DA3"/>
    <w:rsid w:val="00841C03"/>
    <w:rsid w:val="00842E43"/>
    <w:rsid w:val="008453D8"/>
    <w:rsid w:val="00853770"/>
    <w:rsid w:val="00855230"/>
    <w:rsid w:val="00855B91"/>
    <w:rsid w:val="00856F70"/>
    <w:rsid w:val="00857265"/>
    <w:rsid w:val="0086026A"/>
    <w:rsid w:val="00860A19"/>
    <w:rsid w:val="0087307A"/>
    <w:rsid w:val="00883ABF"/>
    <w:rsid w:val="00892F6A"/>
    <w:rsid w:val="0089632B"/>
    <w:rsid w:val="008A7FD7"/>
    <w:rsid w:val="008B0908"/>
    <w:rsid w:val="008B15E0"/>
    <w:rsid w:val="008B27F0"/>
    <w:rsid w:val="008B6B0B"/>
    <w:rsid w:val="008C2F8C"/>
    <w:rsid w:val="008C3CCE"/>
    <w:rsid w:val="008C7B68"/>
    <w:rsid w:val="008D4938"/>
    <w:rsid w:val="008F0947"/>
    <w:rsid w:val="008F3E50"/>
    <w:rsid w:val="00904717"/>
    <w:rsid w:val="00906206"/>
    <w:rsid w:val="00907E5B"/>
    <w:rsid w:val="00924309"/>
    <w:rsid w:val="00927202"/>
    <w:rsid w:val="0093351A"/>
    <w:rsid w:val="00936CE5"/>
    <w:rsid w:val="00946579"/>
    <w:rsid w:val="00946F6D"/>
    <w:rsid w:val="00964BC0"/>
    <w:rsid w:val="00971F71"/>
    <w:rsid w:val="00975321"/>
    <w:rsid w:val="00975CD7"/>
    <w:rsid w:val="00981328"/>
    <w:rsid w:val="00990914"/>
    <w:rsid w:val="00995BD3"/>
    <w:rsid w:val="009975F6"/>
    <w:rsid w:val="009B5974"/>
    <w:rsid w:val="009D253A"/>
    <w:rsid w:val="009D4A68"/>
    <w:rsid w:val="009D6764"/>
    <w:rsid w:val="009E3DAB"/>
    <w:rsid w:val="009F369C"/>
    <w:rsid w:val="00A01C07"/>
    <w:rsid w:val="00A0775A"/>
    <w:rsid w:val="00A07A94"/>
    <w:rsid w:val="00A20D0E"/>
    <w:rsid w:val="00A2764F"/>
    <w:rsid w:val="00A27CC5"/>
    <w:rsid w:val="00A33490"/>
    <w:rsid w:val="00A343AD"/>
    <w:rsid w:val="00A34B23"/>
    <w:rsid w:val="00A34B60"/>
    <w:rsid w:val="00A42F92"/>
    <w:rsid w:val="00A44BEA"/>
    <w:rsid w:val="00A46F05"/>
    <w:rsid w:val="00A53DB3"/>
    <w:rsid w:val="00A55CE9"/>
    <w:rsid w:val="00A610E8"/>
    <w:rsid w:val="00A672C9"/>
    <w:rsid w:val="00A71800"/>
    <w:rsid w:val="00A737CF"/>
    <w:rsid w:val="00A906E3"/>
    <w:rsid w:val="00A92CB2"/>
    <w:rsid w:val="00A97CEE"/>
    <w:rsid w:val="00AA18B6"/>
    <w:rsid w:val="00AA1E5E"/>
    <w:rsid w:val="00AB1521"/>
    <w:rsid w:val="00AB654A"/>
    <w:rsid w:val="00AC1377"/>
    <w:rsid w:val="00AD35E8"/>
    <w:rsid w:val="00AE0129"/>
    <w:rsid w:val="00AE061B"/>
    <w:rsid w:val="00AE214F"/>
    <w:rsid w:val="00AE32C0"/>
    <w:rsid w:val="00AE7F0F"/>
    <w:rsid w:val="00B0319D"/>
    <w:rsid w:val="00B06388"/>
    <w:rsid w:val="00B11345"/>
    <w:rsid w:val="00B14317"/>
    <w:rsid w:val="00B15DB1"/>
    <w:rsid w:val="00B25565"/>
    <w:rsid w:val="00B308C4"/>
    <w:rsid w:val="00B30C62"/>
    <w:rsid w:val="00B34660"/>
    <w:rsid w:val="00B37829"/>
    <w:rsid w:val="00B52F14"/>
    <w:rsid w:val="00B53CC2"/>
    <w:rsid w:val="00B627C2"/>
    <w:rsid w:val="00B76728"/>
    <w:rsid w:val="00B82E07"/>
    <w:rsid w:val="00B85533"/>
    <w:rsid w:val="00B87830"/>
    <w:rsid w:val="00B9017C"/>
    <w:rsid w:val="00BA09C1"/>
    <w:rsid w:val="00BC1487"/>
    <w:rsid w:val="00BC4928"/>
    <w:rsid w:val="00BC7F3D"/>
    <w:rsid w:val="00BF5D76"/>
    <w:rsid w:val="00C07F88"/>
    <w:rsid w:val="00C1132C"/>
    <w:rsid w:val="00C151EA"/>
    <w:rsid w:val="00C157A7"/>
    <w:rsid w:val="00C157B1"/>
    <w:rsid w:val="00C15AF7"/>
    <w:rsid w:val="00C37682"/>
    <w:rsid w:val="00C42FA8"/>
    <w:rsid w:val="00C44AEE"/>
    <w:rsid w:val="00C67CD9"/>
    <w:rsid w:val="00C74E6F"/>
    <w:rsid w:val="00C75B6B"/>
    <w:rsid w:val="00CA020F"/>
    <w:rsid w:val="00CA3C26"/>
    <w:rsid w:val="00CA3CBB"/>
    <w:rsid w:val="00CA48A6"/>
    <w:rsid w:val="00CB2886"/>
    <w:rsid w:val="00CB5835"/>
    <w:rsid w:val="00CB5A61"/>
    <w:rsid w:val="00CD2F4F"/>
    <w:rsid w:val="00CE038B"/>
    <w:rsid w:val="00D0044B"/>
    <w:rsid w:val="00D04CF8"/>
    <w:rsid w:val="00D07D30"/>
    <w:rsid w:val="00D240A2"/>
    <w:rsid w:val="00D2495F"/>
    <w:rsid w:val="00D26EAC"/>
    <w:rsid w:val="00D40AD3"/>
    <w:rsid w:val="00D4211E"/>
    <w:rsid w:val="00D4235B"/>
    <w:rsid w:val="00D4253C"/>
    <w:rsid w:val="00D447B0"/>
    <w:rsid w:val="00D604F6"/>
    <w:rsid w:val="00D641E2"/>
    <w:rsid w:val="00D6441B"/>
    <w:rsid w:val="00D70A7B"/>
    <w:rsid w:val="00D73845"/>
    <w:rsid w:val="00D749A9"/>
    <w:rsid w:val="00D803A7"/>
    <w:rsid w:val="00D810BD"/>
    <w:rsid w:val="00D87BCB"/>
    <w:rsid w:val="00D937B4"/>
    <w:rsid w:val="00DA3614"/>
    <w:rsid w:val="00DB33FC"/>
    <w:rsid w:val="00DD4F50"/>
    <w:rsid w:val="00DF468B"/>
    <w:rsid w:val="00DF6F25"/>
    <w:rsid w:val="00E00101"/>
    <w:rsid w:val="00E0628E"/>
    <w:rsid w:val="00E0751B"/>
    <w:rsid w:val="00E0769B"/>
    <w:rsid w:val="00E15BED"/>
    <w:rsid w:val="00E201AD"/>
    <w:rsid w:val="00E21645"/>
    <w:rsid w:val="00E24E03"/>
    <w:rsid w:val="00E31A24"/>
    <w:rsid w:val="00E408B3"/>
    <w:rsid w:val="00E51B96"/>
    <w:rsid w:val="00E5429A"/>
    <w:rsid w:val="00E61150"/>
    <w:rsid w:val="00E66CBF"/>
    <w:rsid w:val="00E712BA"/>
    <w:rsid w:val="00E713E7"/>
    <w:rsid w:val="00E80ADF"/>
    <w:rsid w:val="00EA4958"/>
    <w:rsid w:val="00EA7EA1"/>
    <w:rsid w:val="00EB425F"/>
    <w:rsid w:val="00EC0B9F"/>
    <w:rsid w:val="00EC76FE"/>
    <w:rsid w:val="00ED1432"/>
    <w:rsid w:val="00ED2614"/>
    <w:rsid w:val="00ED2FA5"/>
    <w:rsid w:val="00ED4146"/>
    <w:rsid w:val="00ED41FA"/>
    <w:rsid w:val="00ED5106"/>
    <w:rsid w:val="00ED5C63"/>
    <w:rsid w:val="00ED6DB9"/>
    <w:rsid w:val="00EE3D81"/>
    <w:rsid w:val="00EE4698"/>
    <w:rsid w:val="00EE4C19"/>
    <w:rsid w:val="00EE7FE0"/>
    <w:rsid w:val="00EF2A11"/>
    <w:rsid w:val="00EF49E5"/>
    <w:rsid w:val="00EF55FE"/>
    <w:rsid w:val="00EF7D3F"/>
    <w:rsid w:val="00F03A24"/>
    <w:rsid w:val="00F12F88"/>
    <w:rsid w:val="00F22A7A"/>
    <w:rsid w:val="00F33BE8"/>
    <w:rsid w:val="00F405F4"/>
    <w:rsid w:val="00F432ED"/>
    <w:rsid w:val="00F4479C"/>
    <w:rsid w:val="00F63BC5"/>
    <w:rsid w:val="00F67363"/>
    <w:rsid w:val="00F719C3"/>
    <w:rsid w:val="00F71A33"/>
    <w:rsid w:val="00F811E1"/>
    <w:rsid w:val="00F90028"/>
    <w:rsid w:val="00F932B7"/>
    <w:rsid w:val="00F963BD"/>
    <w:rsid w:val="00FA04C6"/>
    <w:rsid w:val="00FA7886"/>
    <w:rsid w:val="00FA7D6B"/>
    <w:rsid w:val="00FB06F8"/>
    <w:rsid w:val="00FB3E8D"/>
    <w:rsid w:val="00FE2711"/>
    <w:rsid w:val="00FE4D62"/>
    <w:rsid w:val="00FF12CF"/>
    <w:rsid w:val="00FF1AA4"/>
    <w:rsid w:val="00FF6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044B6"/>
  <w15:chartTrackingRefBased/>
  <w15:docId w15:val="{3FF7B8B3-1AD7-4711-98CD-49E95DC19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53C"/>
    <w:pPr>
      <w:spacing w:after="160" w:line="259" w:lineRule="auto"/>
    </w:pPr>
    <w:rPr>
      <w:rFonts w:ascii="Calibri" w:eastAsia="Calibri" w:hAnsi="Calibri"/>
      <w:sz w:val="22"/>
      <w:szCs w:val="22"/>
    </w:rPr>
  </w:style>
  <w:style w:type="paragraph" w:styleId="Heading1">
    <w:name w:val="heading 1"/>
    <w:next w:val="Normal"/>
    <w:qFormat/>
    <w:rsid w:val="00212C4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212C4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212C4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212C4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212C4D"/>
    <w:pPr>
      <w:spacing w:after="120"/>
      <w:ind w:left="720"/>
    </w:pPr>
    <w:rPr>
      <w:rFonts w:ascii="Arial" w:hAnsi="Arial"/>
      <w:sz w:val="22"/>
      <w:szCs w:val="24"/>
    </w:rPr>
  </w:style>
  <w:style w:type="paragraph" w:styleId="Footer">
    <w:name w:val="footer"/>
    <w:basedOn w:val="Header"/>
    <w:semiHidden/>
    <w:rsid w:val="00212C4D"/>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212C4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212C4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oteChar">
    <w:name w:val="Note Char"/>
    <w:link w:val="Note"/>
    <w:locked/>
    <w:rsid w:val="001037A1"/>
    <w:rPr>
      <w:rFonts w:ascii="Arial" w:hAnsi="Arial"/>
      <w:sz w:val="22"/>
      <w:szCs w:val="24"/>
      <w:shd w:val="clear" w:color="auto" w:fill="FFCC99"/>
    </w:rPr>
  </w:style>
  <w:style w:type="table" w:styleId="TableGrid">
    <w:name w:val="Table Grid"/>
    <w:basedOn w:val="TableNormal"/>
    <w:rsid w:val="00212C4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212C4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EndofSection">
    <w:name w:val="End of Section"/>
    <w:basedOn w:val="Normal"/>
    <w:next w:val="Normal"/>
    <w:rsid w:val="00EA4958"/>
    <w:pPr>
      <w:spacing w:before="480" w:after="240"/>
      <w:jc w:val="center"/>
    </w:pPr>
    <w:rPr>
      <w:rFonts w:ascii="Times New Roman" w:hAnsi="Times New Roman"/>
      <w:b/>
      <w:caps/>
    </w:rPr>
  </w:style>
  <w:style w:type="paragraph" w:customStyle="1" w:styleId="Level1I">
    <w:name w:val="Level 1 (I.)"/>
    <w:basedOn w:val="Normal"/>
    <w:next w:val="Level2A"/>
    <w:rsid w:val="00EA4958"/>
    <w:pPr>
      <w:keepNext/>
      <w:numPr>
        <w:numId w:val="2"/>
      </w:numPr>
      <w:spacing w:before="480"/>
    </w:pPr>
    <w:rPr>
      <w:rFonts w:ascii="Times New Roman" w:hAnsi="Times New Roman"/>
      <w:b/>
      <w:caps/>
    </w:rPr>
  </w:style>
  <w:style w:type="paragraph" w:customStyle="1" w:styleId="Level2A">
    <w:name w:val="Level 2 (A.)"/>
    <w:basedOn w:val="Normal"/>
    <w:rsid w:val="00EA4958"/>
    <w:pPr>
      <w:numPr>
        <w:ilvl w:val="1"/>
        <w:numId w:val="2"/>
      </w:numPr>
      <w:spacing w:before="240"/>
    </w:pPr>
    <w:rPr>
      <w:rFonts w:ascii="Times New Roman" w:hAnsi="Times New Roman"/>
    </w:rPr>
  </w:style>
  <w:style w:type="paragraph" w:customStyle="1" w:styleId="Level3bullet">
    <w:name w:val="Level 3 (bullet)"/>
    <w:basedOn w:val="Normal"/>
    <w:rsid w:val="00EA4958"/>
    <w:pPr>
      <w:numPr>
        <w:ilvl w:val="2"/>
        <w:numId w:val="2"/>
      </w:numPr>
    </w:pPr>
    <w:rPr>
      <w:rFonts w:ascii="Times New Roman" w:hAnsi="Times New Roman"/>
    </w:rPr>
  </w:style>
  <w:style w:type="paragraph" w:customStyle="1" w:styleId="Level4dashbullet">
    <w:name w:val="Level 4 (dash bullet)"/>
    <w:basedOn w:val="Normal"/>
    <w:rsid w:val="00EA4958"/>
    <w:pPr>
      <w:numPr>
        <w:ilvl w:val="3"/>
        <w:numId w:val="2"/>
      </w:numPr>
    </w:pPr>
    <w:rPr>
      <w:rFonts w:ascii="Times New Roman" w:hAnsi="Times New Roman"/>
    </w:rPr>
  </w:style>
  <w:style w:type="paragraph" w:customStyle="1" w:styleId="Level5dotbullet">
    <w:name w:val="Level 5 (dot bullet)"/>
    <w:basedOn w:val="Normal"/>
    <w:rsid w:val="00EA4958"/>
    <w:pPr>
      <w:numPr>
        <w:ilvl w:val="4"/>
        <w:numId w:val="2"/>
      </w:numPr>
    </w:pPr>
    <w:rPr>
      <w:rFonts w:ascii="Times New Roman" w:hAnsi="Times New Roman"/>
    </w:rPr>
  </w:style>
  <w:style w:type="paragraph" w:customStyle="1" w:styleId="EditingNotes">
    <w:name w:val="Editing Notes"/>
    <w:basedOn w:val="Normal"/>
    <w:rsid w:val="00EA4958"/>
    <w:pPr>
      <w:spacing w:before="240" w:after="240"/>
      <w:ind w:left="720" w:right="720"/>
    </w:pPr>
    <w:rPr>
      <w:rFonts w:ascii="Times New Roman" w:hAnsi="Times New Roman"/>
      <w:i/>
    </w:rPr>
  </w:style>
  <w:style w:type="paragraph" w:styleId="BalloonText">
    <w:name w:val="Balloon Text"/>
    <w:basedOn w:val="Normal"/>
    <w:link w:val="BalloonTextChar"/>
    <w:rsid w:val="002C3B64"/>
    <w:rPr>
      <w:rFonts w:ascii="Tahoma" w:hAnsi="Tahoma" w:cs="Tahoma"/>
      <w:sz w:val="16"/>
      <w:szCs w:val="16"/>
    </w:rPr>
  </w:style>
  <w:style w:type="character" w:customStyle="1" w:styleId="BalloonTextChar">
    <w:name w:val="Balloon Text Char"/>
    <w:link w:val="BalloonText"/>
    <w:rsid w:val="002C3B64"/>
    <w:rPr>
      <w:rFonts w:ascii="Tahoma" w:hAnsi="Tahoma" w:cs="Tahoma"/>
      <w:sz w:val="16"/>
      <w:szCs w:val="16"/>
    </w:rPr>
  </w:style>
  <w:style w:type="paragraph" w:styleId="ListParagraph">
    <w:name w:val="List Paragraph"/>
    <w:basedOn w:val="Normal"/>
    <w:uiPriority w:val="34"/>
    <w:qFormat/>
    <w:rsid w:val="00462B52"/>
    <w:pPr>
      <w:ind w:left="720"/>
    </w:pPr>
  </w:style>
  <w:style w:type="character" w:styleId="CommentReference">
    <w:name w:val="annotation reference"/>
    <w:rsid w:val="00A71800"/>
    <w:rPr>
      <w:sz w:val="16"/>
      <w:szCs w:val="16"/>
    </w:rPr>
  </w:style>
  <w:style w:type="paragraph" w:styleId="CommentText">
    <w:name w:val="annotation text"/>
    <w:basedOn w:val="Normal"/>
    <w:link w:val="CommentTextChar"/>
    <w:rsid w:val="00A71800"/>
    <w:rPr>
      <w:sz w:val="20"/>
    </w:rPr>
  </w:style>
  <w:style w:type="character" w:customStyle="1" w:styleId="CommentTextChar">
    <w:name w:val="Comment Text Char"/>
    <w:link w:val="CommentText"/>
    <w:rsid w:val="00A71800"/>
    <w:rPr>
      <w:rFonts w:ascii="Arial" w:hAnsi="Arial"/>
    </w:rPr>
  </w:style>
  <w:style w:type="paragraph" w:styleId="CommentSubject">
    <w:name w:val="annotation subject"/>
    <w:basedOn w:val="CommentText"/>
    <w:next w:val="CommentText"/>
    <w:link w:val="CommentSubjectChar"/>
    <w:rsid w:val="00A71800"/>
    <w:rPr>
      <w:b/>
      <w:bCs/>
    </w:rPr>
  </w:style>
  <w:style w:type="character" w:customStyle="1" w:styleId="CommentSubjectChar">
    <w:name w:val="Comment Subject Char"/>
    <w:link w:val="CommentSubject"/>
    <w:rsid w:val="00A71800"/>
    <w:rPr>
      <w:rFonts w:ascii="Arial" w:hAnsi="Arial"/>
      <w:b/>
      <w:bCs/>
    </w:rPr>
  </w:style>
  <w:style w:type="paragraph" w:customStyle="1" w:styleId="PRT">
    <w:name w:val="PRT"/>
    <w:basedOn w:val="Normal"/>
    <w:next w:val="ART"/>
    <w:rsid w:val="00305E32"/>
    <w:pPr>
      <w:keepNext/>
      <w:numPr>
        <w:numId w:val="5"/>
      </w:numPr>
      <w:suppressAutoHyphens/>
      <w:spacing w:before="480" w:after="0" w:line="240" w:lineRule="auto"/>
      <w:jc w:val="both"/>
      <w:outlineLvl w:val="0"/>
    </w:pPr>
    <w:rPr>
      <w:rFonts w:ascii="Times New Roman" w:eastAsia="Times New Roman" w:hAnsi="Times New Roman"/>
      <w:szCs w:val="20"/>
    </w:rPr>
  </w:style>
  <w:style w:type="character" w:customStyle="1" w:styleId="apple-converted-space">
    <w:name w:val="apple-converted-space"/>
    <w:rsid w:val="005956A4"/>
  </w:style>
  <w:style w:type="character" w:styleId="Emphasis">
    <w:name w:val="Emphasis"/>
    <w:uiPriority w:val="20"/>
    <w:qFormat/>
    <w:rsid w:val="005956A4"/>
    <w:rPr>
      <w:i/>
      <w:iCs/>
    </w:rPr>
  </w:style>
  <w:style w:type="paragraph" w:customStyle="1" w:styleId="NumberedMaterial">
    <w:name w:val="Numbered Material"/>
    <w:basedOn w:val="BodyText"/>
    <w:link w:val="NumberedMaterialChar"/>
    <w:qFormat/>
    <w:rsid w:val="00772250"/>
    <w:pPr>
      <w:numPr>
        <w:numId w:val="4"/>
      </w:numPr>
    </w:pPr>
  </w:style>
  <w:style w:type="paragraph" w:customStyle="1" w:styleId="SUT">
    <w:name w:val="SUT"/>
    <w:basedOn w:val="Normal"/>
    <w:next w:val="PR1"/>
    <w:rsid w:val="00305E32"/>
    <w:pPr>
      <w:numPr>
        <w:ilvl w:val="1"/>
        <w:numId w:val="5"/>
      </w:numPr>
      <w:suppressAutoHyphens/>
      <w:spacing w:before="240" w:after="0" w:line="240" w:lineRule="auto"/>
      <w:jc w:val="both"/>
      <w:outlineLvl w:val="0"/>
    </w:pPr>
    <w:rPr>
      <w:rFonts w:ascii="Times New Roman" w:eastAsia="Times New Roman" w:hAnsi="Times New Roman"/>
      <w:szCs w:val="20"/>
    </w:rPr>
  </w:style>
  <w:style w:type="paragraph" w:customStyle="1" w:styleId="DST">
    <w:name w:val="DST"/>
    <w:basedOn w:val="Normal"/>
    <w:next w:val="PR1"/>
    <w:rsid w:val="00305E32"/>
    <w:pPr>
      <w:numPr>
        <w:ilvl w:val="2"/>
        <w:numId w:val="5"/>
      </w:numPr>
      <w:suppressAutoHyphens/>
      <w:spacing w:before="240" w:after="0" w:line="240" w:lineRule="auto"/>
      <w:jc w:val="both"/>
      <w:outlineLvl w:val="0"/>
    </w:pPr>
    <w:rPr>
      <w:rFonts w:ascii="Times New Roman" w:eastAsia="Times New Roman" w:hAnsi="Times New Roman"/>
      <w:szCs w:val="20"/>
    </w:rPr>
  </w:style>
  <w:style w:type="paragraph" w:customStyle="1" w:styleId="ART">
    <w:name w:val="ART"/>
    <w:basedOn w:val="Normal"/>
    <w:next w:val="PR1"/>
    <w:rsid w:val="00305E32"/>
    <w:pPr>
      <w:keepNext/>
      <w:numPr>
        <w:ilvl w:val="3"/>
        <w:numId w:val="5"/>
      </w:numPr>
      <w:suppressAutoHyphens/>
      <w:spacing w:before="480" w:after="0" w:line="240" w:lineRule="auto"/>
      <w:jc w:val="both"/>
      <w:outlineLvl w:val="1"/>
    </w:pPr>
    <w:rPr>
      <w:rFonts w:ascii="Times New Roman" w:eastAsia="Times New Roman" w:hAnsi="Times New Roman"/>
      <w:szCs w:val="20"/>
    </w:rPr>
  </w:style>
  <w:style w:type="paragraph" w:customStyle="1" w:styleId="PR1">
    <w:name w:val="PR1"/>
    <w:basedOn w:val="Normal"/>
    <w:rsid w:val="00305E32"/>
    <w:pPr>
      <w:numPr>
        <w:ilvl w:val="4"/>
        <w:numId w:val="5"/>
      </w:numPr>
      <w:suppressAutoHyphens/>
      <w:spacing w:before="240" w:after="0" w:line="240" w:lineRule="auto"/>
      <w:jc w:val="both"/>
      <w:outlineLvl w:val="2"/>
    </w:pPr>
    <w:rPr>
      <w:rFonts w:ascii="Times New Roman" w:eastAsia="Times New Roman" w:hAnsi="Times New Roman"/>
      <w:szCs w:val="20"/>
    </w:rPr>
  </w:style>
  <w:style w:type="paragraph" w:customStyle="1" w:styleId="PR2">
    <w:name w:val="PR2"/>
    <w:basedOn w:val="Normal"/>
    <w:rsid w:val="00305E32"/>
    <w:pPr>
      <w:numPr>
        <w:ilvl w:val="5"/>
        <w:numId w:val="5"/>
      </w:numPr>
      <w:tabs>
        <w:tab w:val="left" w:pos="1440"/>
      </w:tabs>
      <w:suppressAutoHyphens/>
      <w:spacing w:after="0" w:line="240" w:lineRule="auto"/>
      <w:jc w:val="both"/>
      <w:outlineLvl w:val="3"/>
    </w:pPr>
    <w:rPr>
      <w:rFonts w:ascii="Times New Roman" w:eastAsia="Times New Roman" w:hAnsi="Times New Roman"/>
      <w:szCs w:val="20"/>
    </w:rPr>
  </w:style>
  <w:style w:type="paragraph" w:customStyle="1" w:styleId="PR3">
    <w:name w:val="PR3"/>
    <w:basedOn w:val="Normal"/>
    <w:rsid w:val="00305E32"/>
    <w:pPr>
      <w:numPr>
        <w:ilvl w:val="6"/>
        <w:numId w:val="5"/>
      </w:numPr>
      <w:suppressAutoHyphens/>
      <w:spacing w:after="0" w:line="240" w:lineRule="auto"/>
      <w:jc w:val="both"/>
      <w:outlineLvl w:val="4"/>
    </w:pPr>
    <w:rPr>
      <w:rFonts w:ascii="Times New Roman" w:eastAsia="Times New Roman" w:hAnsi="Times New Roman"/>
      <w:szCs w:val="20"/>
    </w:rPr>
  </w:style>
  <w:style w:type="paragraph" w:customStyle="1" w:styleId="PR4">
    <w:name w:val="PR4"/>
    <w:basedOn w:val="Normal"/>
    <w:rsid w:val="00305E32"/>
    <w:pPr>
      <w:numPr>
        <w:ilvl w:val="7"/>
        <w:numId w:val="5"/>
      </w:numPr>
      <w:suppressAutoHyphens/>
      <w:spacing w:after="0" w:line="240" w:lineRule="auto"/>
      <w:jc w:val="both"/>
      <w:outlineLvl w:val="5"/>
    </w:pPr>
    <w:rPr>
      <w:rFonts w:ascii="Times New Roman" w:eastAsia="Times New Roman" w:hAnsi="Times New Roman"/>
      <w:szCs w:val="20"/>
    </w:rPr>
  </w:style>
  <w:style w:type="paragraph" w:customStyle="1" w:styleId="PR5">
    <w:name w:val="PR5"/>
    <w:basedOn w:val="Normal"/>
    <w:rsid w:val="00305E32"/>
    <w:pPr>
      <w:numPr>
        <w:ilvl w:val="8"/>
        <w:numId w:val="5"/>
      </w:numPr>
      <w:suppressAutoHyphens/>
      <w:spacing w:after="0" w:line="240" w:lineRule="auto"/>
      <w:jc w:val="both"/>
      <w:outlineLvl w:val="6"/>
    </w:pPr>
    <w:rPr>
      <w:rFonts w:ascii="Times New Roman" w:eastAsia="Times New Roman" w:hAnsi="Times New Roman"/>
      <w:szCs w:val="20"/>
    </w:rPr>
  </w:style>
  <w:style w:type="character" w:customStyle="1" w:styleId="NumberedMaterialChar">
    <w:name w:val="Numbered Material Char"/>
    <w:link w:val="NumberedMaterial"/>
    <w:rsid w:val="001D2B9B"/>
    <w:rPr>
      <w:rFonts w:ascii="Arial" w:hAnsi="Arial"/>
      <w:sz w:val="22"/>
      <w:szCs w:val="24"/>
    </w:rPr>
  </w:style>
  <w:style w:type="paragraph" w:customStyle="1" w:styleId="Heading10">
    <w:name w:val="Heading 10"/>
    <w:basedOn w:val="Normal"/>
    <w:rsid w:val="001D2B9B"/>
    <w:pPr>
      <w:tabs>
        <w:tab w:val="num" w:pos="1440"/>
        <w:tab w:val="center" w:pos="4680"/>
        <w:tab w:val="right" w:pos="9360"/>
      </w:tabs>
      <w:spacing w:before="180" w:after="0" w:line="360" w:lineRule="auto"/>
      <w:ind w:left="1440" w:hanging="720"/>
    </w:pPr>
    <w:rPr>
      <w:rFonts w:ascii="Times New Roman" w:eastAsia="Times New Roman" w:hAnsi="Times New Roman"/>
      <w:caps/>
      <w:snapToGrid w:val="0"/>
      <w:color w:val="000000"/>
      <w:sz w:val="24"/>
      <w:szCs w:val="20"/>
    </w:rPr>
  </w:style>
  <w:style w:type="paragraph" w:styleId="Revision">
    <w:name w:val="Revision"/>
    <w:hidden/>
    <w:uiPriority w:val="99"/>
    <w:semiHidden/>
    <w:rsid w:val="00F12F8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77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ebd8a62-2644-42dc-8b3a-416e75fe2c08">
      <Terms xmlns="http://schemas.microsoft.com/office/infopath/2007/PartnerControls"/>
    </lcf76f155ced4ddcb4097134ff3c332f>
    <TaxCatchAll xmlns="760430e0-210c-42de-8d23-38883377cf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5962256F409043A7C792D862C5BEED" ma:contentTypeVersion="11" ma:contentTypeDescription="Create a new document." ma:contentTypeScope="" ma:versionID="cb9fcc5080803ece26ed03936fb098d8">
  <xsd:schema xmlns:xsd="http://www.w3.org/2001/XMLSchema" xmlns:xs="http://www.w3.org/2001/XMLSchema" xmlns:p="http://schemas.microsoft.com/office/2006/metadata/properties" xmlns:ns2="5ebd8a62-2644-42dc-8b3a-416e75fe2c08" xmlns:ns3="760430e0-210c-42de-8d23-38883377cf49" targetNamespace="http://schemas.microsoft.com/office/2006/metadata/properties" ma:root="true" ma:fieldsID="ec3e6db7c85f7dcea5d20e4da8b31633" ns2:_="" ns3:_="">
    <xsd:import namespace="5ebd8a62-2644-42dc-8b3a-416e75fe2c08"/>
    <xsd:import namespace="760430e0-210c-42de-8d23-38883377cf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d8a62-2644-42dc-8b3a-416e75fe2c0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278a785-ad17-4dad-adda-6b4cd57465be}" ma:internalName="TaxCatchAll"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15EE15E-F26C-4FBE-BB34-FB8CD624333A}">
  <ds:schemaRefs>
    <ds:schemaRef ds:uri="http://schemas.microsoft.com/office/2006/metadata/properties"/>
    <ds:schemaRef ds:uri="http://schemas.microsoft.com/office/infopath/2007/PartnerControls"/>
    <ds:schemaRef ds:uri="5ebd8a62-2644-42dc-8b3a-416e75fe2c08"/>
    <ds:schemaRef ds:uri="760430e0-210c-42de-8d23-38883377cf49"/>
  </ds:schemaRefs>
</ds:datastoreItem>
</file>

<file path=customXml/itemProps2.xml><?xml version="1.0" encoding="utf-8"?>
<ds:datastoreItem xmlns:ds="http://schemas.openxmlformats.org/officeDocument/2006/customXml" ds:itemID="{DF8DB064-F72A-4CD0-9411-67965D0EAC83}">
  <ds:schemaRefs>
    <ds:schemaRef ds:uri="http://schemas.microsoft.com/sharepoint/v3/contenttype/forms"/>
  </ds:schemaRefs>
</ds:datastoreItem>
</file>

<file path=customXml/itemProps3.xml><?xml version="1.0" encoding="utf-8"?>
<ds:datastoreItem xmlns:ds="http://schemas.openxmlformats.org/officeDocument/2006/customXml" ds:itemID="{DECEC25F-12BE-4E21-AEEF-019CB4324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d8a62-2644-42dc-8b3a-416e75fe2c08"/>
    <ds:schemaRef ds:uri="760430e0-210c-42de-8d23-38883377c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BAF346-C739-430D-AD5F-893AE839151C}">
  <ds:schemaRefs>
    <ds:schemaRef ds:uri="http://schemas.openxmlformats.org/officeDocument/2006/bibliography"/>
  </ds:schemaRefs>
</ds:datastoreItem>
</file>

<file path=customXml/itemProps5.xml><?xml version="1.0" encoding="utf-8"?>
<ds:datastoreItem xmlns:ds="http://schemas.openxmlformats.org/officeDocument/2006/customXml" ds:itemID="{5D24BD12-C0C1-4DA8-B774-A2DE5B8AB5B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Stylesheet</Template>
  <TotalTime>191</TotalTime>
  <Pages>1</Pages>
  <Words>4731</Words>
  <Characters>26969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Section 26 05 33 - Raceways and Boxes</vt:lpstr>
    </vt:vector>
  </TitlesOfParts>
  <Manager>Reza Soltani</Manager>
  <Company>Port of Seattle</Company>
  <LinksUpToDate>false</LinksUpToDate>
  <CharactersWithSpaces>31637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260533 - Raceways and Boxes</dc:title>
  <dc:subject>Division 16 - Electrical</dc:subject>
  <dc:creator>Tracy D. Gill</dc:creator>
  <cp:keywords/>
  <cp:lastModifiedBy>Goodman, Adam</cp:lastModifiedBy>
  <cp:revision>79</cp:revision>
  <cp:lastPrinted>2013-06-20T22:36:00Z</cp:lastPrinted>
  <dcterms:created xsi:type="dcterms:W3CDTF">2025-05-07T21:57:00Z</dcterms:created>
  <dcterms:modified xsi:type="dcterms:W3CDTF">2025-10-08T23:29:00Z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SKUMWAZ4QNCS-12-248</vt:lpwstr>
  </property>
  <property fmtid="{D5CDD505-2E9C-101B-9397-08002B2CF9AE}" pid="5" name="_dlc_DocIdItemGuid">
    <vt:lpwstr>de5d1807-1cba-4c4a-a7d0-69f9b3b993b4</vt:lpwstr>
  </property>
  <property fmtid="{D5CDD505-2E9C-101B-9397-08002B2CF9AE}" pid="6" name="_dlc_DocIdUrl">
    <vt:lpwstr>http://collab.portseattle.org/sites/ENDESIGN/MechElec/_layouts/DocIdRedir.aspx?ID=SKUMWAZ4QNCS-12-248, SKUMWAZ4QNCS-12-248</vt:lpwstr>
  </property>
  <property fmtid="{D5CDD505-2E9C-101B-9397-08002B2CF9AE}" pid="7" name="ContentTypeId">
    <vt:lpwstr>0x010100135962256F409043A7C792D862C5BEED</vt:lpwstr>
  </property>
  <property fmtid="{D5CDD505-2E9C-101B-9397-08002B2CF9AE}" pid="8" name="display_urn:schemas-microsoft-com:office:office#Editor">
    <vt:lpwstr>Brush, Patricia</vt:lpwstr>
  </property>
  <property fmtid="{D5CDD505-2E9C-101B-9397-08002B2CF9AE}" pid="9" name="display_urn:schemas-microsoft-com:office:office#Author">
    <vt:lpwstr>Hovde, Karen</vt:lpwstr>
  </property>
  <property fmtid="{D5CDD505-2E9C-101B-9397-08002B2CF9AE}" pid="10" name="MediaServiceImageTags">
    <vt:lpwstr/>
  </property>
  <property fmtid="{D5CDD505-2E9C-101B-9397-08002B2CF9AE}" pid="11" name="Order">
    <vt:r8>473400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