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39549B" w14:textId="77777777" w:rsidR="002375B8" w:rsidRPr="002375B8" w:rsidRDefault="002375B8" w:rsidP="002375B8">
      <w:pPr>
        <w:pStyle w:val="Note"/>
      </w:pPr>
      <w:r w:rsidRPr="002375B8">
        <w:t>READ THIS FIRST</w:t>
      </w:r>
    </w:p>
    <w:p w14:paraId="526F7B39" w14:textId="77777777" w:rsidR="002375B8" w:rsidRPr="002375B8" w:rsidRDefault="002375B8" w:rsidP="002375B8">
      <w:pPr>
        <w:pStyle w:val="Note"/>
      </w:pPr>
      <w:r w:rsidRPr="002375B8">
        <w:t>This Project Spec Document may need additional modifications to suit your project. It is recommended that you proofread each section, paying attention to any “Notes” boxes such as this one--you should remove these “Notes” sections as you go. Also, do a search for all bracket characters “ [ ] “ as they are used to show you areas containing options or project specific details (you can use Microsoft Word’s Find feature {Ctrl-F} to jump to an open bracket “ [ “ character quickly). Again, these bracket characters should be removed.</w:t>
      </w:r>
    </w:p>
    <w:p w14:paraId="19D72D66" w14:textId="77777777" w:rsidR="002375B8" w:rsidRPr="002375B8" w:rsidRDefault="002375B8" w:rsidP="002375B8">
      <w:pPr>
        <w:pStyle w:val="Note"/>
      </w:pPr>
      <w:r w:rsidRPr="002375B8">
        <w:t>It is important that every paragraph be numbered to allow for easy referencing. If you use the document’s built in styles and formatting your outline should be. Most paragraphs will use the style “Numbered Material” and can be promoted (</w:t>
      </w:r>
      <w:r w:rsidR="00575AED">
        <w:t>Tab</w:t>
      </w:r>
      <w:r w:rsidRPr="002375B8">
        <w:t>) or demoted (Shift-Tab).</w:t>
      </w:r>
    </w:p>
    <w:p w14:paraId="6EF566E9" w14:textId="77777777" w:rsidR="002375B8" w:rsidRPr="002375B8" w:rsidRDefault="002375B8" w:rsidP="002375B8">
      <w:pPr>
        <w:pStyle w:val="Note"/>
      </w:pPr>
      <w:r w:rsidRPr="002375B8">
        <w:t xml:space="preserve">You should not have to manually enter extra spaces, carriage returns or outline characters such as A, B, C, or 1.01, 1.02; the formatting will do this for you. The entire document is 11 pt. Arial. If you paste items in, you may need to </w:t>
      </w:r>
      <w:r w:rsidR="0061795E">
        <w:t xml:space="preserve">‘format paint’ to </w:t>
      </w:r>
      <w:r w:rsidRPr="002375B8">
        <w:t>reapply format.</w:t>
      </w:r>
    </w:p>
    <w:p w14:paraId="5779F613" w14:textId="77777777" w:rsidR="00BC0FB5" w:rsidRPr="002375B8" w:rsidRDefault="00BC0FB5" w:rsidP="00BC0FB5">
      <w:pPr>
        <w:pStyle w:val="NumberedMaterial"/>
        <w:rPr>
          <w:u w:val="single"/>
        </w:rPr>
      </w:pPr>
      <w:r w:rsidRPr="002375B8">
        <w:rPr>
          <w:u w:val="single"/>
        </w:rPr>
        <w:t>GENERAL</w:t>
      </w:r>
    </w:p>
    <w:p w14:paraId="7CE2136F" w14:textId="77777777" w:rsidR="006D620B" w:rsidRPr="002375B8" w:rsidRDefault="0023189E" w:rsidP="00BC0FB5">
      <w:pPr>
        <w:pStyle w:val="NumberedMaterial"/>
        <w:numPr>
          <w:ilvl w:val="1"/>
          <w:numId w:val="1"/>
        </w:numPr>
      </w:pPr>
      <w:r>
        <w:t>DESCRIPTION</w:t>
      </w:r>
    </w:p>
    <w:p w14:paraId="0810960B" w14:textId="77777777" w:rsidR="006D620B" w:rsidRDefault="006D620B" w:rsidP="006D620B">
      <w:pPr>
        <w:pStyle w:val="NumberedMaterial"/>
        <w:numPr>
          <w:ilvl w:val="2"/>
          <w:numId w:val="1"/>
        </w:numPr>
      </w:pPr>
      <w:r>
        <w:t xml:space="preserve">Construction Project Closeout requires completing physical and administrative portions of the </w:t>
      </w:r>
      <w:r w:rsidR="009619C4">
        <w:t>W</w:t>
      </w:r>
      <w:r>
        <w:t xml:space="preserve">ork as identified in </w:t>
      </w:r>
      <w:r w:rsidR="00097ECB">
        <w:t>General Conditions.</w:t>
      </w:r>
      <w:r>
        <w:t xml:space="preserve">  </w:t>
      </w:r>
    </w:p>
    <w:p w14:paraId="7F58DC44" w14:textId="77777777" w:rsidR="00BC0FB5" w:rsidRPr="002375B8" w:rsidRDefault="00BC0FB5" w:rsidP="00BC0FB5">
      <w:pPr>
        <w:pStyle w:val="NumberedMaterial"/>
        <w:numPr>
          <w:ilvl w:val="2"/>
          <w:numId w:val="1"/>
        </w:numPr>
      </w:pPr>
      <w:r w:rsidRPr="002375B8">
        <w:t>The Contractor shall ensure that all procedures and actions identified in this section and elsewhere in the Contract Documents necessary to fully complete the Work are accomplished in a timely and effective manner. Lack of compliance with the closeout requirements</w:t>
      </w:r>
      <w:r w:rsidR="00251188">
        <w:t xml:space="preserve"> may</w:t>
      </w:r>
      <w:r w:rsidRPr="002375B8">
        <w:t xml:space="preserve"> result in </w:t>
      </w:r>
      <w:r w:rsidR="0010030D">
        <w:t>C</w:t>
      </w:r>
      <w:r w:rsidR="006C7EC9">
        <w:t xml:space="preserve">ontract time </w:t>
      </w:r>
      <w:r w:rsidRPr="002375B8">
        <w:t>delays.</w:t>
      </w:r>
      <w:r w:rsidR="00251188">
        <w:t xml:space="preserve"> The Contractor is expected to take the lead role in </w:t>
      </w:r>
      <w:r w:rsidR="00C7582E">
        <w:t xml:space="preserve">assembly of documents, execution of the </w:t>
      </w:r>
      <w:r w:rsidR="009619C4">
        <w:t>W</w:t>
      </w:r>
      <w:r w:rsidR="00C7582E">
        <w:t xml:space="preserve">ork and coordinating the </w:t>
      </w:r>
      <w:r w:rsidR="00904514">
        <w:t>startup</w:t>
      </w:r>
      <w:r w:rsidR="00C7582E">
        <w:t xml:space="preserve"> and closeout process.</w:t>
      </w:r>
    </w:p>
    <w:p w14:paraId="0F07065B" w14:textId="77777777" w:rsidR="00BC0FB5" w:rsidRPr="002B5422" w:rsidRDefault="00BC0FB5" w:rsidP="00BC0FB5">
      <w:pPr>
        <w:pStyle w:val="NumberedMaterial"/>
        <w:numPr>
          <w:ilvl w:val="2"/>
          <w:numId w:val="1"/>
        </w:numPr>
      </w:pPr>
      <w:r w:rsidRPr="002B5422">
        <w:t xml:space="preserve">Refer to the attached </w:t>
      </w:r>
      <w:r w:rsidR="007E78D9" w:rsidRPr="002B5422">
        <w:t>closeout checklist</w:t>
      </w:r>
      <w:r w:rsidRPr="002B5422">
        <w:t>, which identifies major closeout actions and milestones to be accomplished.</w:t>
      </w:r>
    </w:p>
    <w:p w14:paraId="1B8B8908" w14:textId="77777777" w:rsidR="00BC0FB5" w:rsidRPr="002375B8" w:rsidRDefault="00BC0FB5" w:rsidP="00BC0FB5">
      <w:pPr>
        <w:pStyle w:val="NumberedMaterial"/>
        <w:rPr>
          <w:u w:val="single"/>
        </w:rPr>
      </w:pPr>
      <w:r w:rsidRPr="002375B8">
        <w:rPr>
          <w:u w:val="single"/>
        </w:rPr>
        <w:t>PRODUCTS - Not Used</w:t>
      </w:r>
    </w:p>
    <w:p w14:paraId="5314C5AE" w14:textId="77777777" w:rsidR="00BC0FB5" w:rsidRPr="002375B8" w:rsidRDefault="00BC0FB5" w:rsidP="00BC0FB5">
      <w:pPr>
        <w:pStyle w:val="NumberedMaterial"/>
        <w:rPr>
          <w:u w:val="single"/>
        </w:rPr>
      </w:pPr>
      <w:r w:rsidRPr="002375B8">
        <w:rPr>
          <w:u w:val="single"/>
        </w:rPr>
        <w:t>EXECUTION - Not Used</w:t>
      </w:r>
    </w:p>
    <w:p w14:paraId="5EF092E1" w14:textId="77777777" w:rsidR="00BC0FB5" w:rsidRPr="002375B8" w:rsidRDefault="00BC0FB5" w:rsidP="00BC0FB5">
      <w:pPr>
        <w:pStyle w:val="NumberedMaterial"/>
        <w:rPr>
          <w:u w:val="single"/>
        </w:rPr>
      </w:pPr>
      <w:r w:rsidRPr="002375B8">
        <w:rPr>
          <w:u w:val="single"/>
        </w:rPr>
        <w:t>MEASUREMENT AND PAYMENT</w:t>
      </w:r>
    </w:p>
    <w:p w14:paraId="4E3FA671" w14:textId="77777777" w:rsidR="00DA3301" w:rsidRDefault="00DA3301" w:rsidP="00BC0FB5">
      <w:pPr>
        <w:pStyle w:val="NumberedMaterial"/>
        <w:numPr>
          <w:ilvl w:val="1"/>
          <w:numId w:val="1"/>
        </w:numPr>
      </w:pPr>
      <w:r>
        <w:t>GENERAL</w:t>
      </w:r>
    </w:p>
    <w:p w14:paraId="7AE11BAF" w14:textId="77777777" w:rsidR="00BC0FB5" w:rsidRPr="002375B8" w:rsidRDefault="00BC0FB5" w:rsidP="00DA3301">
      <w:pPr>
        <w:pStyle w:val="NumberedMaterial"/>
        <w:numPr>
          <w:ilvl w:val="2"/>
          <w:numId w:val="1"/>
        </w:numPr>
      </w:pPr>
      <w:r w:rsidRPr="002375B8">
        <w:t xml:space="preserve">No separate measurement or payment will be made for the </w:t>
      </w:r>
      <w:r w:rsidR="009619C4">
        <w:t>W</w:t>
      </w:r>
      <w:r w:rsidRPr="002375B8">
        <w:t>ork required by this section. The cost for this portion of the Work will be considered incidental to, and included in the payments made for the applicable bid items in the</w:t>
      </w:r>
      <w:r w:rsidR="0061795E">
        <w:t xml:space="preserve"> [</w:t>
      </w:r>
      <w:r w:rsidR="0061795E" w:rsidRPr="00B8205D">
        <w:rPr>
          <w:shd w:val="clear" w:color="auto" w:fill="FBD4B4"/>
        </w:rPr>
        <w:t>Schedule of Unit Price</w:t>
      </w:r>
      <w:r w:rsidR="0061795E">
        <w:t>s]</w:t>
      </w:r>
      <w:r w:rsidR="0061795E" w:rsidRPr="006E0093">
        <w:t xml:space="preserve"> </w:t>
      </w:r>
      <w:r w:rsidR="0061795E">
        <w:t>[</w:t>
      </w:r>
      <w:r w:rsidR="0061795E" w:rsidRPr="00B8205D">
        <w:rPr>
          <w:shd w:val="clear" w:color="auto" w:fill="FBD4B4"/>
        </w:rPr>
        <w:t>Lump Sum price</w:t>
      </w:r>
      <w:r w:rsidR="0061795E">
        <w:t>]</w:t>
      </w:r>
      <w:r w:rsidRPr="002375B8">
        <w:t xml:space="preserve"> bid for the Project].</w:t>
      </w:r>
    </w:p>
    <w:p w14:paraId="28EFF23A" w14:textId="77777777" w:rsidR="00BC0FB5" w:rsidRPr="002375B8" w:rsidRDefault="00BC0FB5" w:rsidP="00BC0FB5">
      <w:pPr>
        <w:pStyle w:val="End"/>
        <w:sectPr w:rsidR="00BC0FB5" w:rsidRPr="002375B8" w:rsidSect="00EC5973">
          <w:headerReference w:type="default" r:id="rId12"/>
          <w:footerReference w:type="default" r:id="rId13"/>
          <w:pgSz w:w="12240" w:h="15840" w:code="1"/>
          <w:pgMar w:top="1440" w:right="1008" w:bottom="1440" w:left="1008" w:header="576" w:footer="576" w:gutter="0"/>
          <w:cols w:space="720"/>
          <w:docGrid w:linePitch="360"/>
        </w:sectPr>
      </w:pPr>
      <w:r w:rsidRPr="002375B8">
        <w:t>End of Section</w:t>
      </w:r>
    </w:p>
    <w:p w14:paraId="182C530B" w14:textId="77777777" w:rsidR="00EB5B1D" w:rsidRPr="00EB5B1D" w:rsidRDefault="00EB5B1D" w:rsidP="00EB5B1D">
      <w:pPr>
        <w:keepNext/>
        <w:spacing w:before="360" w:after="60"/>
        <w:ind w:left="720"/>
        <w:outlineLvl w:val="1"/>
        <w:rPr>
          <w:rFonts w:cs="Arial"/>
          <w:b/>
          <w:bCs/>
          <w:iCs/>
          <w:caps/>
          <w:spacing w:val="24"/>
        </w:rPr>
      </w:pPr>
      <w:r w:rsidRPr="002B5422">
        <w:rPr>
          <w:rFonts w:cs="Arial"/>
          <w:b/>
          <w:bCs/>
          <w:iCs/>
          <w:caps/>
          <w:spacing w:val="24"/>
        </w:rPr>
        <w:lastRenderedPageBreak/>
        <w:t>APPENDIX A</w:t>
      </w:r>
      <w:r w:rsidR="0023189E">
        <w:rPr>
          <w:rFonts w:cs="Arial"/>
          <w:b/>
          <w:bCs/>
          <w:iCs/>
          <w:caps/>
          <w:spacing w:val="24"/>
        </w:rPr>
        <w:t>:</w:t>
      </w:r>
      <w:r w:rsidR="00B510F0" w:rsidRPr="002B5422">
        <w:rPr>
          <w:rFonts w:cs="Arial"/>
          <w:b/>
          <w:bCs/>
          <w:iCs/>
          <w:caps/>
          <w:spacing w:val="24"/>
        </w:rPr>
        <w:t xml:space="preserve"> </w:t>
      </w:r>
      <w:r w:rsidR="0023189E">
        <w:rPr>
          <w:rFonts w:cs="Arial"/>
          <w:b/>
          <w:bCs/>
          <w:iCs/>
          <w:caps/>
          <w:spacing w:val="24"/>
        </w:rPr>
        <w:t>CONSTRUCTION PROJECT CLOSEOUT CHECKLIST</w:t>
      </w:r>
    </w:p>
    <w:tbl>
      <w:tblPr>
        <w:tblW w:w="1008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bottom w:w="43" w:type="dxa"/>
          <w:right w:w="115" w:type="dxa"/>
        </w:tblCellMar>
        <w:tblLook w:val="01E0" w:firstRow="1" w:lastRow="1" w:firstColumn="1" w:lastColumn="1" w:noHBand="0" w:noVBand="0"/>
      </w:tblPr>
      <w:tblGrid>
        <w:gridCol w:w="4950"/>
        <w:gridCol w:w="3420"/>
        <w:gridCol w:w="1710"/>
      </w:tblGrid>
      <w:tr w:rsidR="0023189E" w:rsidRPr="0023189E" w14:paraId="1D7594E5" w14:textId="77777777" w:rsidTr="098333E8">
        <w:trPr>
          <w:trHeight w:val="703"/>
          <w:tblHeader/>
        </w:trPr>
        <w:tc>
          <w:tcPr>
            <w:tcW w:w="4950" w:type="dxa"/>
            <w:tcBorders>
              <w:top w:val="single" w:sz="4" w:space="0" w:color="auto"/>
              <w:left w:val="single" w:sz="4" w:space="0" w:color="auto"/>
              <w:bottom w:val="single" w:sz="4" w:space="0" w:color="auto"/>
              <w:right w:val="single" w:sz="4" w:space="0" w:color="auto"/>
            </w:tcBorders>
            <w:shd w:val="clear" w:color="auto" w:fill="auto"/>
          </w:tcPr>
          <w:p w14:paraId="777A9AC5" w14:textId="77777777" w:rsidR="0023189E" w:rsidRPr="0023189E" w:rsidRDefault="0023189E" w:rsidP="0023189E">
            <w:pPr>
              <w:ind w:left="360" w:hanging="360"/>
              <w:rPr>
                <w:b/>
              </w:rPr>
            </w:pPr>
            <w:r w:rsidRPr="0023189E">
              <w:rPr>
                <w:b/>
              </w:rPr>
              <w:t>ITEM:</w:t>
            </w:r>
          </w:p>
        </w:tc>
        <w:tc>
          <w:tcPr>
            <w:tcW w:w="3420" w:type="dxa"/>
            <w:tcBorders>
              <w:top w:val="single" w:sz="4" w:space="0" w:color="auto"/>
              <w:left w:val="single" w:sz="4" w:space="0" w:color="auto"/>
              <w:bottom w:val="single" w:sz="4" w:space="0" w:color="auto"/>
              <w:right w:val="single" w:sz="4" w:space="0" w:color="auto"/>
            </w:tcBorders>
            <w:shd w:val="clear" w:color="auto" w:fill="auto"/>
          </w:tcPr>
          <w:p w14:paraId="3590663D" w14:textId="77777777" w:rsidR="0023189E" w:rsidRPr="0023189E" w:rsidRDefault="0023189E" w:rsidP="0023189E">
            <w:pPr>
              <w:rPr>
                <w:b/>
              </w:rPr>
            </w:pPr>
            <w:r w:rsidRPr="0023189E">
              <w:rPr>
                <w:b/>
              </w:rPr>
              <w:t>Specification Reference(s):</w:t>
            </w:r>
          </w:p>
          <w:p w14:paraId="7FAEF092" w14:textId="77777777" w:rsidR="0023189E" w:rsidRPr="0023189E" w:rsidRDefault="0023189E" w:rsidP="002F1A0D">
            <w:pPr>
              <w:spacing w:after="0"/>
            </w:pPr>
            <w:r w:rsidRPr="0023189E">
              <w:t>(As Applicable)</w:t>
            </w: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75501D01" w14:textId="77777777" w:rsidR="0023189E" w:rsidRPr="0023189E" w:rsidRDefault="0023189E" w:rsidP="0023189E">
            <w:pPr>
              <w:rPr>
                <w:b/>
              </w:rPr>
            </w:pPr>
            <w:r w:rsidRPr="0023189E">
              <w:rPr>
                <w:b/>
              </w:rPr>
              <w:t>COMPLETION DATE:</w:t>
            </w:r>
          </w:p>
        </w:tc>
      </w:tr>
      <w:tr w:rsidR="0023189E" w:rsidRPr="0023189E" w14:paraId="52201184" w14:textId="77777777" w:rsidTr="098333E8">
        <w:tc>
          <w:tcPr>
            <w:tcW w:w="10080" w:type="dxa"/>
            <w:gridSpan w:val="3"/>
            <w:tcBorders>
              <w:top w:val="single" w:sz="4" w:space="0" w:color="auto"/>
              <w:left w:val="single" w:sz="4" w:space="0" w:color="auto"/>
              <w:bottom w:val="single" w:sz="4" w:space="0" w:color="auto"/>
              <w:right w:val="single" w:sz="4" w:space="0" w:color="auto"/>
            </w:tcBorders>
            <w:shd w:val="clear" w:color="auto" w:fill="000000" w:themeFill="text1"/>
          </w:tcPr>
          <w:p w14:paraId="42DDCD76" w14:textId="77777777" w:rsidR="0023189E" w:rsidRPr="0023189E" w:rsidRDefault="0023189E" w:rsidP="0023189E">
            <w:pPr>
              <w:ind w:left="360" w:hanging="360"/>
              <w:rPr>
                <w:color w:val="FFFFFF"/>
              </w:rPr>
            </w:pPr>
            <w:r w:rsidRPr="149D7269">
              <w:rPr>
                <w:color w:val="FFFFFF" w:themeColor="background1"/>
              </w:rPr>
              <w:t>Partial/Substantial Completion</w:t>
            </w:r>
          </w:p>
        </w:tc>
      </w:tr>
      <w:tr w:rsidR="0023189E" w:rsidRPr="0023189E" w14:paraId="308D9AD5" w14:textId="77777777" w:rsidTr="098333E8">
        <w:tc>
          <w:tcPr>
            <w:tcW w:w="495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34CD324" w14:textId="2E9B587E" w:rsidR="0023189E" w:rsidRPr="0023189E" w:rsidRDefault="0023189E" w:rsidP="0023189E">
            <w:pPr>
              <w:ind w:left="360" w:hanging="360"/>
            </w:pPr>
            <w:r w:rsidRPr="0023189E">
              <w:t>1.</w:t>
            </w:r>
            <w:r w:rsidRPr="0023189E">
              <w:tab/>
              <w:t xml:space="preserve">Punchlist Inspection </w:t>
            </w:r>
            <w:r w:rsidR="00B224A9">
              <w:t xml:space="preserve">requested </w:t>
            </w:r>
            <w:r w:rsidR="000A35EF">
              <w:t xml:space="preserve">by Contractor </w:t>
            </w:r>
            <w:r w:rsidR="00B224A9">
              <w:t xml:space="preserve">and </w:t>
            </w:r>
            <w:r w:rsidR="008D49F5">
              <w:t>Punchlist generated by the Port.</w:t>
            </w:r>
          </w:p>
          <w:p w14:paraId="254CCBEB" w14:textId="1749EEA8" w:rsidR="0023189E" w:rsidRPr="0023189E" w:rsidRDefault="00A2215E" w:rsidP="0023189E">
            <w:pPr>
              <w:ind w:left="360" w:hanging="360"/>
            </w:pPr>
            <w:r>
              <w:t>(Co</w:t>
            </w:r>
            <w:r w:rsidR="00A45C59">
              <w:t xml:space="preserve">ntractor </w:t>
            </w:r>
            <w:r w:rsidR="0023189E" w:rsidRPr="0023189E">
              <w:t>provide</w:t>
            </w:r>
            <w:r w:rsidR="00A45C59">
              <w:t>s</w:t>
            </w:r>
            <w:r w:rsidR="0023189E" w:rsidRPr="0023189E">
              <w:t xml:space="preserve"> Contractor’s Punchlist</w:t>
            </w:r>
            <w:r w:rsidR="008D49F5">
              <w:t xml:space="preserve"> with request for punchlist inspection</w:t>
            </w:r>
            <w:r w:rsidR="000A35EF">
              <w:t>.</w:t>
            </w:r>
            <w:r w:rsidR="0023189E" w:rsidRPr="0023189E">
              <w:t xml:space="preserve">) </w:t>
            </w:r>
          </w:p>
        </w:tc>
        <w:tc>
          <w:tcPr>
            <w:tcW w:w="342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E37C6EC" w14:textId="77777777" w:rsidR="0023189E" w:rsidRPr="0023189E" w:rsidRDefault="0023189E" w:rsidP="0023189E">
            <w:r w:rsidRPr="0023189E">
              <w:t>General Conditions</w:t>
            </w:r>
          </w:p>
        </w:tc>
        <w:tc>
          <w:tcPr>
            <w:tcW w:w="17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CD70954" w14:textId="77777777" w:rsidR="0023189E" w:rsidRPr="0023189E" w:rsidRDefault="0023189E" w:rsidP="0023189E"/>
        </w:tc>
      </w:tr>
      <w:tr w:rsidR="0023189E" w:rsidRPr="0023189E" w14:paraId="232D295F" w14:textId="77777777" w:rsidTr="005506CA">
        <w:trPr>
          <w:trHeight w:val="901"/>
        </w:trPr>
        <w:tc>
          <w:tcPr>
            <w:tcW w:w="4950" w:type="dxa"/>
            <w:tcBorders>
              <w:top w:val="single" w:sz="4" w:space="0" w:color="auto"/>
              <w:left w:val="single" w:sz="4" w:space="0" w:color="auto"/>
              <w:bottom w:val="single" w:sz="4" w:space="0" w:color="auto"/>
              <w:right w:val="single" w:sz="4" w:space="0" w:color="auto"/>
            </w:tcBorders>
            <w:shd w:val="clear" w:color="auto" w:fill="auto"/>
          </w:tcPr>
          <w:p w14:paraId="2C82B308" w14:textId="3A47195E" w:rsidR="0023189E" w:rsidRPr="0023189E" w:rsidRDefault="0023189E" w:rsidP="00A2215E">
            <w:pPr>
              <w:ind w:left="360" w:hanging="360"/>
            </w:pPr>
            <w:r w:rsidRPr="0023189E">
              <w:t>2.</w:t>
            </w:r>
            <w:r w:rsidRPr="0023189E">
              <w:tab/>
            </w:r>
            <w:r w:rsidR="00FC18D9">
              <w:t xml:space="preserve">Accepted or Accepted as Noted </w:t>
            </w:r>
            <w:r w:rsidRPr="0023189E">
              <w:t>draft O &amp; M Documents</w:t>
            </w:r>
            <w:r w:rsidR="009A5F98">
              <w:t>, including accepted CMMS form</w:t>
            </w:r>
          </w:p>
        </w:tc>
        <w:tc>
          <w:tcPr>
            <w:tcW w:w="3420" w:type="dxa"/>
            <w:tcBorders>
              <w:top w:val="single" w:sz="4" w:space="0" w:color="auto"/>
              <w:left w:val="single" w:sz="4" w:space="0" w:color="auto"/>
              <w:bottom w:val="single" w:sz="4" w:space="0" w:color="auto"/>
              <w:right w:val="single" w:sz="4" w:space="0" w:color="auto"/>
            </w:tcBorders>
            <w:shd w:val="clear" w:color="auto" w:fill="auto"/>
          </w:tcPr>
          <w:p w14:paraId="2D1AF69A" w14:textId="77777777" w:rsidR="0023189E" w:rsidRPr="0023189E" w:rsidRDefault="0023189E" w:rsidP="003D318F">
            <w:r w:rsidRPr="0023189E">
              <w:t>Section 01</w:t>
            </w:r>
            <w:r w:rsidR="003D318F">
              <w:t xml:space="preserve"> </w:t>
            </w:r>
            <w:r w:rsidRPr="0023189E">
              <w:t>78</w:t>
            </w:r>
            <w:r w:rsidR="003D318F">
              <w:t xml:space="preserve"> 23.13</w:t>
            </w:r>
            <w:r w:rsidRPr="0023189E">
              <w:t xml:space="preserve"> – Operations and Maintenance Document</w:t>
            </w:r>
            <w:r w:rsidR="003C797C">
              <w:t>ation</w:t>
            </w: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7E732A5D" w14:textId="77777777" w:rsidR="0023189E" w:rsidRPr="0023189E" w:rsidRDefault="0023189E" w:rsidP="0023189E"/>
        </w:tc>
      </w:tr>
      <w:tr w:rsidR="0023189E" w:rsidRPr="0023189E" w14:paraId="033629D1" w14:textId="77777777" w:rsidTr="098333E8">
        <w:tc>
          <w:tcPr>
            <w:tcW w:w="495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698F775" w14:textId="5980D24C" w:rsidR="0023189E" w:rsidRPr="0023189E" w:rsidRDefault="0023189E" w:rsidP="00A2215E">
            <w:pPr>
              <w:ind w:left="360" w:hanging="360"/>
            </w:pPr>
            <w:r>
              <w:t xml:space="preserve">3. </w:t>
            </w:r>
            <w:r>
              <w:tab/>
            </w:r>
            <w:r w:rsidR="00FC18D9">
              <w:t xml:space="preserve">Accepted or Accepted as Noted </w:t>
            </w:r>
            <w:r w:rsidR="00A45C59">
              <w:t>draft As-Built Redline Documents</w:t>
            </w:r>
          </w:p>
        </w:tc>
        <w:tc>
          <w:tcPr>
            <w:tcW w:w="342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55A0419" w14:textId="3E1090D1" w:rsidR="0023189E" w:rsidRPr="0023189E" w:rsidRDefault="00A45C59" w:rsidP="0023189E">
            <w:r w:rsidRPr="0023189E">
              <w:t>Section 01</w:t>
            </w:r>
            <w:r>
              <w:t xml:space="preserve"> </w:t>
            </w:r>
            <w:r w:rsidRPr="0023189E">
              <w:t>7</w:t>
            </w:r>
            <w:r>
              <w:t>8 29</w:t>
            </w:r>
            <w:r w:rsidRPr="0023189E">
              <w:t xml:space="preserve"> – As-Built </w:t>
            </w:r>
            <w:r>
              <w:t>Redline</w:t>
            </w:r>
            <w:r w:rsidRPr="0023189E">
              <w:t xml:space="preserve"> Documents</w:t>
            </w:r>
          </w:p>
        </w:tc>
        <w:tc>
          <w:tcPr>
            <w:tcW w:w="17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95BD639" w14:textId="77777777" w:rsidR="0023189E" w:rsidRPr="0023189E" w:rsidRDefault="0023189E" w:rsidP="0023189E"/>
        </w:tc>
      </w:tr>
      <w:tr w:rsidR="0023189E" w:rsidRPr="0023189E" w14:paraId="4550EA16" w14:textId="77777777" w:rsidTr="098333E8">
        <w:tc>
          <w:tcPr>
            <w:tcW w:w="4950" w:type="dxa"/>
            <w:tcBorders>
              <w:top w:val="single" w:sz="4" w:space="0" w:color="auto"/>
              <w:left w:val="single" w:sz="4" w:space="0" w:color="auto"/>
              <w:bottom w:val="single" w:sz="4" w:space="0" w:color="auto"/>
              <w:right w:val="single" w:sz="4" w:space="0" w:color="auto"/>
            </w:tcBorders>
            <w:shd w:val="clear" w:color="auto" w:fill="auto"/>
          </w:tcPr>
          <w:p w14:paraId="648C8FB1" w14:textId="77777777" w:rsidR="0023189E" w:rsidRDefault="0023189E" w:rsidP="0023189E">
            <w:pPr>
              <w:ind w:left="360" w:hanging="360"/>
            </w:pPr>
            <w:r w:rsidRPr="0023189E">
              <w:t xml:space="preserve">4. </w:t>
            </w:r>
            <w:r w:rsidRPr="0023189E">
              <w:tab/>
              <w:t xml:space="preserve">Completed Training of Port personnel </w:t>
            </w:r>
          </w:p>
          <w:p w14:paraId="4FEEF9FC" w14:textId="0F26599C" w:rsidR="001F2FA8" w:rsidRPr="0023189E" w:rsidRDefault="001F2FA8" w:rsidP="0023189E">
            <w:pPr>
              <w:ind w:left="360" w:hanging="360"/>
            </w:pPr>
            <w:r>
              <w:t>(</w:t>
            </w:r>
            <w:r w:rsidR="005A091E">
              <w:t>Item 2 required before training can be started)</w:t>
            </w:r>
          </w:p>
        </w:tc>
        <w:tc>
          <w:tcPr>
            <w:tcW w:w="3420" w:type="dxa"/>
            <w:tcBorders>
              <w:top w:val="single" w:sz="4" w:space="0" w:color="auto"/>
              <w:left w:val="single" w:sz="4" w:space="0" w:color="auto"/>
              <w:bottom w:val="single" w:sz="4" w:space="0" w:color="auto"/>
              <w:right w:val="single" w:sz="4" w:space="0" w:color="auto"/>
            </w:tcBorders>
            <w:shd w:val="clear" w:color="auto" w:fill="auto"/>
          </w:tcPr>
          <w:p w14:paraId="1DF92832" w14:textId="77777777" w:rsidR="0023189E" w:rsidRPr="0023189E" w:rsidRDefault="0023189E" w:rsidP="003D318F">
            <w:r w:rsidRPr="0023189E">
              <w:t>Section 01</w:t>
            </w:r>
            <w:r w:rsidR="003D318F">
              <w:t xml:space="preserve"> 79 00</w:t>
            </w:r>
            <w:r w:rsidRPr="0023189E">
              <w:t xml:space="preserve"> – Training</w:t>
            </w:r>
            <w:r w:rsidR="006C02AC">
              <w:t xml:space="preserve"> and</w:t>
            </w:r>
            <w:r w:rsidRPr="0023189E">
              <w:t xml:space="preserve"> Technical Sections</w:t>
            </w: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7A87C301" w14:textId="77777777" w:rsidR="0023189E" w:rsidRPr="0023189E" w:rsidRDefault="0023189E" w:rsidP="0023189E"/>
        </w:tc>
      </w:tr>
      <w:tr w:rsidR="0023189E" w:rsidRPr="0023189E" w14:paraId="280A3D58" w14:textId="77777777" w:rsidTr="098333E8">
        <w:tc>
          <w:tcPr>
            <w:tcW w:w="495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C31170C" w14:textId="77777777" w:rsidR="0023189E" w:rsidRPr="0023189E" w:rsidRDefault="0023189E" w:rsidP="0023189E">
            <w:pPr>
              <w:ind w:left="360" w:hanging="360"/>
            </w:pPr>
            <w:r w:rsidRPr="0023189E">
              <w:t xml:space="preserve">5. </w:t>
            </w:r>
            <w:r w:rsidRPr="0023189E">
              <w:tab/>
              <w:t>Certificate of Occupancy</w:t>
            </w:r>
            <w:r w:rsidR="00BA5505">
              <w:t>/Easement</w:t>
            </w:r>
            <w:r w:rsidRPr="0023189E">
              <w:t xml:space="preserve"> issued by permit agency </w:t>
            </w:r>
            <w:r w:rsidR="00BA5505">
              <w:t>(if required)</w:t>
            </w:r>
          </w:p>
        </w:tc>
        <w:tc>
          <w:tcPr>
            <w:tcW w:w="342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24E0506" w14:textId="77777777" w:rsidR="0023189E" w:rsidRPr="0023189E" w:rsidRDefault="0023189E" w:rsidP="0023189E">
            <w:r w:rsidRPr="0023189E">
              <w:t>General Conditions</w:t>
            </w:r>
          </w:p>
        </w:tc>
        <w:tc>
          <w:tcPr>
            <w:tcW w:w="17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6236C9A" w14:textId="77777777" w:rsidR="0023189E" w:rsidRPr="0023189E" w:rsidRDefault="0023189E" w:rsidP="0023189E"/>
        </w:tc>
      </w:tr>
      <w:tr w:rsidR="0023189E" w:rsidRPr="0023189E" w14:paraId="1F0BDE1B" w14:textId="77777777" w:rsidTr="098333E8">
        <w:tc>
          <w:tcPr>
            <w:tcW w:w="4950" w:type="dxa"/>
            <w:tcBorders>
              <w:top w:val="single" w:sz="4" w:space="0" w:color="auto"/>
              <w:left w:val="single" w:sz="4" w:space="0" w:color="auto"/>
              <w:bottom w:val="single" w:sz="4" w:space="0" w:color="auto"/>
              <w:right w:val="single" w:sz="4" w:space="0" w:color="auto"/>
            </w:tcBorders>
            <w:shd w:val="clear" w:color="auto" w:fill="auto"/>
          </w:tcPr>
          <w:p w14:paraId="2BE013F0" w14:textId="77777777" w:rsidR="0023189E" w:rsidRPr="0023189E" w:rsidRDefault="0023189E" w:rsidP="0023189E">
            <w:pPr>
              <w:ind w:left="360" w:hanging="360"/>
            </w:pPr>
            <w:r w:rsidRPr="0023189E">
              <w:t xml:space="preserve">6. </w:t>
            </w:r>
            <w:r w:rsidRPr="0023189E">
              <w:tab/>
              <w:t>Completed commissioning activities</w:t>
            </w:r>
          </w:p>
        </w:tc>
        <w:tc>
          <w:tcPr>
            <w:tcW w:w="3420" w:type="dxa"/>
            <w:tcBorders>
              <w:top w:val="single" w:sz="4" w:space="0" w:color="auto"/>
              <w:left w:val="single" w:sz="4" w:space="0" w:color="auto"/>
              <w:bottom w:val="single" w:sz="4" w:space="0" w:color="auto"/>
              <w:right w:val="single" w:sz="4" w:space="0" w:color="auto"/>
            </w:tcBorders>
            <w:shd w:val="clear" w:color="auto" w:fill="auto"/>
          </w:tcPr>
          <w:p w14:paraId="4E69B627" w14:textId="77777777" w:rsidR="0023189E" w:rsidRPr="0023189E" w:rsidRDefault="0023189E" w:rsidP="003D318F">
            <w:pPr>
              <w:ind w:left="360" w:hanging="360"/>
            </w:pPr>
            <w:r w:rsidRPr="0023189E">
              <w:t>Section 01</w:t>
            </w:r>
            <w:r w:rsidR="003D318F">
              <w:t xml:space="preserve"> 91 00</w:t>
            </w:r>
            <w:r w:rsidRPr="0023189E">
              <w:t xml:space="preserve"> – Commissioning</w:t>
            </w:r>
            <w:r w:rsidR="006C02AC">
              <w:t xml:space="preserve"> and </w:t>
            </w:r>
            <w:r w:rsidRPr="0023189E">
              <w:t>Technical Sections</w:t>
            </w: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487DD973" w14:textId="77777777" w:rsidR="0023189E" w:rsidRPr="0023189E" w:rsidRDefault="0023189E" w:rsidP="0023189E"/>
        </w:tc>
      </w:tr>
      <w:tr w:rsidR="0023189E" w:rsidRPr="0023189E" w14:paraId="6447ED11" w14:textId="77777777" w:rsidTr="098333E8">
        <w:tc>
          <w:tcPr>
            <w:tcW w:w="495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55476AB" w14:textId="77777777" w:rsidR="0023189E" w:rsidRPr="0023189E" w:rsidRDefault="0023189E" w:rsidP="002B5422">
            <w:pPr>
              <w:ind w:left="360" w:hanging="360"/>
            </w:pPr>
            <w:r w:rsidRPr="0023189E">
              <w:t xml:space="preserve">7. </w:t>
            </w:r>
            <w:r w:rsidRPr="0023189E">
              <w:tab/>
              <w:t>Submitted draft warranties</w:t>
            </w:r>
            <w:r w:rsidR="00C150F4">
              <w:t xml:space="preserve"> and </w:t>
            </w:r>
            <w:r w:rsidRPr="0023189E">
              <w:t>special warranties</w:t>
            </w:r>
            <w:r w:rsidR="00C150F4">
              <w:t xml:space="preserve"> and bonds (if required)</w:t>
            </w:r>
          </w:p>
        </w:tc>
        <w:tc>
          <w:tcPr>
            <w:tcW w:w="342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4595530" w14:textId="77777777" w:rsidR="0023189E" w:rsidRPr="0023189E" w:rsidRDefault="0023189E" w:rsidP="003D318F">
            <w:pPr>
              <w:ind w:left="360" w:hanging="360"/>
            </w:pPr>
            <w:r w:rsidRPr="0023189E">
              <w:t>Section 01</w:t>
            </w:r>
            <w:r w:rsidR="003D318F">
              <w:t xml:space="preserve"> </w:t>
            </w:r>
            <w:r w:rsidRPr="0023189E">
              <w:t>78</w:t>
            </w:r>
            <w:r w:rsidR="003D318F">
              <w:t xml:space="preserve"> 36</w:t>
            </w:r>
            <w:r w:rsidRPr="0023189E">
              <w:t xml:space="preserve"> – Warranties and Bonds</w:t>
            </w:r>
          </w:p>
        </w:tc>
        <w:tc>
          <w:tcPr>
            <w:tcW w:w="17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225EED3" w14:textId="77777777" w:rsidR="0023189E" w:rsidRPr="0023189E" w:rsidRDefault="0023189E" w:rsidP="0023189E">
            <w:pPr>
              <w:ind w:left="360" w:hanging="360"/>
            </w:pPr>
          </w:p>
        </w:tc>
      </w:tr>
      <w:tr w:rsidR="0023189E" w:rsidRPr="0023189E" w14:paraId="50D2B98E" w14:textId="77777777" w:rsidTr="098333E8">
        <w:tc>
          <w:tcPr>
            <w:tcW w:w="4950" w:type="dxa"/>
            <w:tcBorders>
              <w:top w:val="single" w:sz="4" w:space="0" w:color="auto"/>
              <w:left w:val="single" w:sz="4" w:space="0" w:color="auto"/>
              <w:bottom w:val="single" w:sz="4" w:space="0" w:color="auto"/>
              <w:right w:val="single" w:sz="4" w:space="0" w:color="auto"/>
            </w:tcBorders>
            <w:shd w:val="clear" w:color="auto" w:fill="FFFFFF" w:themeFill="background1"/>
          </w:tcPr>
          <w:p w14:paraId="365E8BE7" w14:textId="77777777" w:rsidR="0023189E" w:rsidRPr="0023189E" w:rsidRDefault="0023189E" w:rsidP="006E03AA">
            <w:pPr>
              <w:ind w:left="360" w:hanging="360"/>
            </w:pPr>
            <w:r w:rsidRPr="0023189E">
              <w:t xml:space="preserve">8. </w:t>
            </w:r>
            <w:r w:rsidRPr="0023189E">
              <w:tab/>
              <w:t xml:space="preserve">Perform </w:t>
            </w:r>
            <w:r w:rsidR="006E03AA">
              <w:t xml:space="preserve">closeout </w:t>
            </w:r>
            <w:r w:rsidRPr="0023189E">
              <w:t>cleaning of project site</w:t>
            </w:r>
          </w:p>
        </w:tc>
        <w:tc>
          <w:tcPr>
            <w:tcW w:w="3420" w:type="dxa"/>
            <w:tcBorders>
              <w:top w:val="single" w:sz="4" w:space="0" w:color="auto"/>
              <w:left w:val="single" w:sz="4" w:space="0" w:color="auto"/>
              <w:bottom w:val="single" w:sz="4" w:space="0" w:color="auto"/>
              <w:right w:val="single" w:sz="4" w:space="0" w:color="auto"/>
            </w:tcBorders>
            <w:shd w:val="clear" w:color="auto" w:fill="FFFFFF" w:themeFill="background1"/>
          </w:tcPr>
          <w:p w14:paraId="6429F7E1" w14:textId="77777777" w:rsidR="0023189E" w:rsidRPr="0023189E" w:rsidRDefault="0023189E" w:rsidP="0023189E">
            <w:pPr>
              <w:ind w:left="360" w:hanging="360"/>
            </w:pPr>
            <w:r w:rsidRPr="0023189E">
              <w:t>Section 01</w:t>
            </w:r>
            <w:r w:rsidR="003D318F">
              <w:t xml:space="preserve"> </w:t>
            </w:r>
            <w:r w:rsidRPr="0023189E">
              <w:t>74</w:t>
            </w:r>
            <w:r w:rsidR="003D318F">
              <w:t xml:space="preserve"> 0</w:t>
            </w:r>
            <w:r w:rsidRPr="0023189E">
              <w:t>0 – Cleaning</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tcPr>
          <w:p w14:paraId="39176036" w14:textId="77777777" w:rsidR="0023189E" w:rsidRPr="0023189E" w:rsidRDefault="0023189E" w:rsidP="0023189E">
            <w:pPr>
              <w:ind w:left="360" w:hanging="360"/>
            </w:pPr>
          </w:p>
        </w:tc>
      </w:tr>
      <w:tr w:rsidR="000B1A6C" w:rsidRPr="0023189E" w14:paraId="0D6B0383" w14:textId="77777777" w:rsidTr="00CD1FBB">
        <w:tc>
          <w:tcPr>
            <w:tcW w:w="8370" w:type="dxa"/>
            <w:gridSpan w:val="2"/>
            <w:tcBorders>
              <w:top w:val="single" w:sz="4" w:space="0" w:color="auto"/>
              <w:left w:val="single" w:sz="4" w:space="0" w:color="auto"/>
              <w:bottom w:val="single" w:sz="4" w:space="0" w:color="auto"/>
              <w:right w:val="single" w:sz="4" w:space="0" w:color="auto"/>
            </w:tcBorders>
            <w:shd w:val="clear" w:color="auto" w:fill="auto"/>
          </w:tcPr>
          <w:p w14:paraId="158B6F9E" w14:textId="287972C1" w:rsidR="000B1A6C" w:rsidRPr="0023189E" w:rsidRDefault="000B1A6C" w:rsidP="0023189E">
            <w:pPr>
              <w:ind w:left="360" w:hanging="360"/>
            </w:pPr>
            <w:r w:rsidRPr="0023189E">
              <w:rPr>
                <w:b/>
              </w:rPr>
              <w:t>Certificate of Substantial Completion Issued</w:t>
            </w: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2145CA34" w14:textId="77777777" w:rsidR="000B1A6C" w:rsidRPr="0023189E" w:rsidRDefault="000B1A6C" w:rsidP="0023189E">
            <w:pPr>
              <w:ind w:left="360" w:hanging="360"/>
            </w:pPr>
          </w:p>
        </w:tc>
      </w:tr>
      <w:tr w:rsidR="0023189E" w:rsidRPr="0023189E" w14:paraId="09861B67" w14:textId="77777777" w:rsidTr="098333E8">
        <w:tc>
          <w:tcPr>
            <w:tcW w:w="10080" w:type="dxa"/>
            <w:gridSpan w:val="3"/>
            <w:tcBorders>
              <w:top w:val="single" w:sz="4" w:space="0" w:color="auto"/>
              <w:left w:val="single" w:sz="4" w:space="0" w:color="auto"/>
              <w:bottom w:val="single" w:sz="4" w:space="0" w:color="auto"/>
              <w:right w:val="single" w:sz="4" w:space="0" w:color="auto"/>
            </w:tcBorders>
            <w:shd w:val="clear" w:color="auto" w:fill="000000" w:themeFill="text1"/>
          </w:tcPr>
          <w:p w14:paraId="5D726B2A" w14:textId="77777777" w:rsidR="0023189E" w:rsidRPr="0023189E" w:rsidRDefault="0023189E" w:rsidP="0023189E">
            <w:pPr>
              <w:ind w:left="360" w:hanging="360"/>
            </w:pPr>
            <w:r w:rsidRPr="0023189E">
              <w:t>Physical Completion</w:t>
            </w:r>
          </w:p>
        </w:tc>
      </w:tr>
      <w:tr w:rsidR="0023189E" w:rsidRPr="0023189E" w14:paraId="476959DE" w14:textId="77777777" w:rsidTr="005506CA">
        <w:tc>
          <w:tcPr>
            <w:tcW w:w="495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8D5FC88" w14:textId="77777777" w:rsidR="0023189E" w:rsidRPr="0023189E" w:rsidRDefault="0023189E" w:rsidP="0023189E">
            <w:pPr>
              <w:ind w:left="360" w:hanging="360"/>
            </w:pPr>
            <w:r w:rsidRPr="0023189E">
              <w:lastRenderedPageBreak/>
              <w:t>9.   Punchlist Backcheck Accepted</w:t>
            </w:r>
          </w:p>
        </w:tc>
        <w:tc>
          <w:tcPr>
            <w:tcW w:w="342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445DD80" w14:textId="77777777" w:rsidR="0023189E" w:rsidRPr="0023189E" w:rsidRDefault="0023189E" w:rsidP="0023189E">
            <w:pPr>
              <w:ind w:left="360" w:hanging="360"/>
            </w:pPr>
            <w:r w:rsidRPr="0023189E">
              <w:t xml:space="preserve">General Conditions </w:t>
            </w:r>
          </w:p>
        </w:tc>
        <w:tc>
          <w:tcPr>
            <w:tcW w:w="17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74F4726" w14:textId="77777777" w:rsidR="0023189E" w:rsidRPr="0023189E" w:rsidRDefault="0023189E" w:rsidP="0023189E">
            <w:pPr>
              <w:ind w:left="360" w:hanging="360"/>
            </w:pPr>
          </w:p>
        </w:tc>
      </w:tr>
      <w:tr w:rsidR="0023189E" w:rsidRPr="0023189E" w14:paraId="0B549B46" w14:textId="77777777" w:rsidTr="005506CA">
        <w:tc>
          <w:tcPr>
            <w:tcW w:w="4950" w:type="dxa"/>
            <w:tcBorders>
              <w:top w:val="single" w:sz="4" w:space="0" w:color="auto"/>
              <w:left w:val="single" w:sz="4" w:space="0" w:color="auto"/>
              <w:bottom w:val="single" w:sz="4" w:space="0" w:color="auto"/>
              <w:right w:val="single" w:sz="4" w:space="0" w:color="auto"/>
            </w:tcBorders>
            <w:shd w:val="clear" w:color="auto" w:fill="FFFFFF" w:themeFill="background1"/>
          </w:tcPr>
          <w:p w14:paraId="2FA9640E" w14:textId="77777777" w:rsidR="0023189E" w:rsidRPr="0023189E" w:rsidRDefault="0023189E" w:rsidP="002B5422">
            <w:pPr>
              <w:ind w:left="360" w:hanging="360"/>
            </w:pPr>
            <w:r>
              <w:t>10</w:t>
            </w:r>
            <w:r w:rsidRPr="0023189E">
              <w:t>.</w:t>
            </w:r>
            <w:r w:rsidRPr="0023189E">
              <w:tab/>
              <w:t>Perform final cleaning of project site</w:t>
            </w:r>
            <w:r w:rsidR="006E03AA">
              <w:t xml:space="preserve"> (maintain closeout cleaning)</w:t>
            </w:r>
          </w:p>
        </w:tc>
        <w:tc>
          <w:tcPr>
            <w:tcW w:w="3420" w:type="dxa"/>
            <w:tcBorders>
              <w:top w:val="single" w:sz="4" w:space="0" w:color="auto"/>
              <w:left w:val="single" w:sz="4" w:space="0" w:color="auto"/>
              <w:bottom w:val="single" w:sz="4" w:space="0" w:color="auto"/>
              <w:right w:val="single" w:sz="4" w:space="0" w:color="auto"/>
            </w:tcBorders>
            <w:shd w:val="clear" w:color="auto" w:fill="FFFFFF" w:themeFill="background1"/>
          </w:tcPr>
          <w:p w14:paraId="10702EBA" w14:textId="77777777" w:rsidR="0023189E" w:rsidRPr="0023189E" w:rsidRDefault="0023189E" w:rsidP="002C2B73">
            <w:pPr>
              <w:ind w:left="360" w:hanging="360"/>
            </w:pPr>
            <w:r w:rsidRPr="0023189E">
              <w:t>Section 01</w:t>
            </w:r>
            <w:r w:rsidR="003D318F">
              <w:t xml:space="preserve"> </w:t>
            </w:r>
            <w:r w:rsidRPr="0023189E">
              <w:t>74</w:t>
            </w:r>
            <w:r w:rsidR="003D318F">
              <w:t xml:space="preserve"> 0</w:t>
            </w:r>
            <w:r w:rsidRPr="0023189E">
              <w:t>0 – Cleaning</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tcPr>
          <w:p w14:paraId="3ABD4D8B" w14:textId="77777777" w:rsidR="0023189E" w:rsidRPr="0023189E" w:rsidRDefault="0023189E" w:rsidP="002C2B73">
            <w:pPr>
              <w:ind w:left="360" w:hanging="360"/>
            </w:pPr>
          </w:p>
        </w:tc>
      </w:tr>
      <w:tr w:rsidR="0023189E" w:rsidRPr="0023189E" w14:paraId="6A5D1380" w14:textId="77777777" w:rsidTr="005506CA">
        <w:tc>
          <w:tcPr>
            <w:tcW w:w="495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7D594BC" w14:textId="77777777" w:rsidR="0023189E" w:rsidRPr="0023189E" w:rsidRDefault="0023189E" w:rsidP="002B5422">
            <w:pPr>
              <w:ind w:left="360" w:hanging="360"/>
            </w:pPr>
            <w:r w:rsidRPr="0023189E">
              <w:t>1</w:t>
            </w:r>
            <w:r>
              <w:t>1</w:t>
            </w:r>
            <w:r w:rsidRPr="0023189E">
              <w:t>.</w:t>
            </w:r>
            <w:r w:rsidRPr="0023189E">
              <w:tab/>
              <w:t>Demobilization complete</w:t>
            </w:r>
          </w:p>
        </w:tc>
        <w:tc>
          <w:tcPr>
            <w:tcW w:w="342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7B7D500" w14:textId="77777777" w:rsidR="0023189E" w:rsidRPr="0023189E" w:rsidRDefault="0023189E" w:rsidP="0023189E">
            <w:pPr>
              <w:ind w:left="360" w:hanging="360"/>
            </w:pPr>
            <w:r w:rsidRPr="0023189E">
              <w:t>General Conditions</w:t>
            </w:r>
          </w:p>
        </w:tc>
        <w:tc>
          <w:tcPr>
            <w:tcW w:w="17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2733FA3" w14:textId="77777777" w:rsidR="0023189E" w:rsidRPr="0023189E" w:rsidRDefault="0023189E" w:rsidP="0023189E">
            <w:pPr>
              <w:ind w:left="360" w:hanging="360"/>
            </w:pPr>
          </w:p>
        </w:tc>
      </w:tr>
      <w:tr w:rsidR="0023189E" w:rsidRPr="0023189E" w14:paraId="3FF20C0F" w14:textId="77777777" w:rsidTr="005506CA">
        <w:tc>
          <w:tcPr>
            <w:tcW w:w="4950" w:type="dxa"/>
            <w:tcBorders>
              <w:top w:val="single" w:sz="4" w:space="0" w:color="auto"/>
              <w:left w:val="single" w:sz="4" w:space="0" w:color="auto"/>
              <w:bottom w:val="single" w:sz="4" w:space="0" w:color="auto"/>
              <w:right w:val="single" w:sz="4" w:space="0" w:color="auto"/>
            </w:tcBorders>
            <w:shd w:val="clear" w:color="auto" w:fill="FFFFFF" w:themeFill="background1"/>
          </w:tcPr>
          <w:p w14:paraId="0FC1F3B0" w14:textId="1A5DE232" w:rsidR="0023189E" w:rsidRPr="0023189E" w:rsidRDefault="0023189E" w:rsidP="002B5422">
            <w:pPr>
              <w:ind w:left="360" w:hanging="360"/>
            </w:pPr>
            <w:r>
              <w:t xml:space="preserve">12. </w:t>
            </w:r>
            <w:r w:rsidR="42E3B4DA">
              <w:t xml:space="preserve">Final </w:t>
            </w:r>
            <w:r>
              <w:t xml:space="preserve">As-built </w:t>
            </w:r>
            <w:r w:rsidR="56B63EF1">
              <w:t>R</w:t>
            </w:r>
            <w:r>
              <w:t>edline documents Accepted</w:t>
            </w:r>
            <w:r w:rsidR="009571E2">
              <w:t xml:space="preserve"> or Accepted as Noted</w:t>
            </w:r>
          </w:p>
        </w:tc>
        <w:tc>
          <w:tcPr>
            <w:tcW w:w="3420" w:type="dxa"/>
            <w:tcBorders>
              <w:top w:val="single" w:sz="4" w:space="0" w:color="auto"/>
              <w:left w:val="single" w:sz="4" w:space="0" w:color="auto"/>
              <w:bottom w:val="single" w:sz="4" w:space="0" w:color="auto"/>
              <w:right w:val="single" w:sz="4" w:space="0" w:color="auto"/>
            </w:tcBorders>
            <w:shd w:val="clear" w:color="auto" w:fill="FFFFFF" w:themeFill="background1"/>
          </w:tcPr>
          <w:p w14:paraId="1EAE66C7" w14:textId="77777777" w:rsidR="0023189E" w:rsidRPr="0023189E" w:rsidRDefault="0023189E" w:rsidP="003D318F">
            <w:pPr>
              <w:ind w:left="360" w:hanging="360"/>
            </w:pPr>
            <w:r w:rsidRPr="0023189E">
              <w:t>Section 01</w:t>
            </w:r>
            <w:r w:rsidR="003D318F">
              <w:t xml:space="preserve"> </w:t>
            </w:r>
            <w:r w:rsidRPr="0023189E">
              <w:t>7</w:t>
            </w:r>
            <w:r w:rsidR="003D318F">
              <w:t>8 29</w:t>
            </w:r>
            <w:r w:rsidRPr="0023189E">
              <w:t xml:space="preserve"> – As-Built </w:t>
            </w:r>
            <w:r w:rsidR="003D318F">
              <w:t>Redline</w:t>
            </w:r>
            <w:r w:rsidR="003D318F" w:rsidRPr="0023189E">
              <w:t xml:space="preserve"> </w:t>
            </w:r>
            <w:r w:rsidRPr="0023189E">
              <w:t>Documents</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tcPr>
          <w:p w14:paraId="23A9B0D8" w14:textId="77777777" w:rsidR="0023189E" w:rsidRPr="0023189E" w:rsidRDefault="0023189E" w:rsidP="0023189E">
            <w:pPr>
              <w:ind w:left="360" w:hanging="360"/>
            </w:pPr>
          </w:p>
        </w:tc>
      </w:tr>
      <w:tr w:rsidR="00BA5505" w:rsidRPr="0023189E" w14:paraId="19C1D616" w14:textId="77777777" w:rsidTr="098333E8">
        <w:tc>
          <w:tcPr>
            <w:tcW w:w="495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3C58121" w14:textId="598B866E" w:rsidR="00BA5505" w:rsidRPr="0023189E" w:rsidRDefault="00BA5505" w:rsidP="002B5422">
            <w:pPr>
              <w:ind w:left="360" w:hanging="360"/>
            </w:pPr>
            <w:r>
              <w:t xml:space="preserve">13. Maintenance Period has concluded </w:t>
            </w:r>
          </w:p>
        </w:tc>
        <w:tc>
          <w:tcPr>
            <w:tcW w:w="342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AF79520" w14:textId="58B107D8" w:rsidR="00BA5505" w:rsidRPr="0023189E" w:rsidRDefault="00450E0A" w:rsidP="003D318F">
            <w:pPr>
              <w:ind w:left="360" w:hanging="360"/>
            </w:pPr>
            <w:r>
              <w:t>As applicable</w:t>
            </w:r>
          </w:p>
        </w:tc>
        <w:tc>
          <w:tcPr>
            <w:tcW w:w="17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720A0B3" w14:textId="77777777" w:rsidR="00BA5505" w:rsidRPr="0023189E" w:rsidRDefault="00BA5505" w:rsidP="0023189E">
            <w:pPr>
              <w:ind w:left="360" w:hanging="360"/>
            </w:pPr>
          </w:p>
        </w:tc>
      </w:tr>
      <w:tr w:rsidR="0023189E" w:rsidRPr="0023189E" w14:paraId="2B015C54" w14:textId="77777777" w:rsidTr="098333E8">
        <w:tc>
          <w:tcPr>
            <w:tcW w:w="4950" w:type="dxa"/>
            <w:tcBorders>
              <w:top w:val="single" w:sz="4" w:space="0" w:color="auto"/>
              <w:left w:val="single" w:sz="4" w:space="0" w:color="auto"/>
              <w:bottom w:val="single" w:sz="4" w:space="0" w:color="auto"/>
              <w:right w:val="single" w:sz="4" w:space="0" w:color="auto"/>
            </w:tcBorders>
            <w:shd w:val="clear" w:color="auto" w:fill="auto"/>
          </w:tcPr>
          <w:p w14:paraId="3C3EC26A" w14:textId="04A3A490" w:rsidR="0023189E" w:rsidRPr="0023189E" w:rsidRDefault="0023189E" w:rsidP="002B5422">
            <w:pPr>
              <w:ind w:left="360" w:hanging="360"/>
            </w:pPr>
            <w:r w:rsidRPr="0023189E">
              <w:t>1</w:t>
            </w:r>
            <w:r w:rsidR="00D84525">
              <w:t>4</w:t>
            </w:r>
            <w:r w:rsidRPr="0023189E">
              <w:t>.</w:t>
            </w:r>
            <w:r w:rsidRPr="0023189E">
              <w:tab/>
              <w:t>O&amp;M Documentation Accepted</w:t>
            </w:r>
            <w:r w:rsidR="0079478F">
              <w:t xml:space="preserve"> or Accepted as Noted</w:t>
            </w:r>
          </w:p>
        </w:tc>
        <w:tc>
          <w:tcPr>
            <w:tcW w:w="3420" w:type="dxa"/>
            <w:tcBorders>
              <w:top w:val="single" w:sz="4" w:space="0" w:color="auto"/>
              <w:left w:val="single" w:sz="4" w:space="0" w:color="auto"/>
              <w:bottom w:val="single" w:sz="4" w:space="0" w:color="auto"/>
              <w:right w:val="single" w:sz="4" w:space="0" w:color="auto"/>
            </w:tcBorders>
            <w:shd w:val="clear" w:color="auto" w:fill="auto"/>
          </w:tcPr>
          <w:p w14:paraId="4EB52DBB" w14:textId="77777777" w:rsidR="0023189E" w:rsidRPr="0023189E" w:rsidRDefault="0023189E" w:rsidP="003D318F">
            <w:pPr>
              <w:ind w:left="360" w:hanging="360"/>
            </w:pPr>
            <w:r w:rsidRPr="0023189E">
              <w:t>Section 01</w:t>
            </w:r>
            <w:r w:rsidR="003D318F">
              <w:t xml:space="preserve"> </w:t>
            </w:r>
            <w:r w:rsidRPr="0023189E">
              <w:t>78</w:t>
            </w:r>
            <w:r w:rsidR="003D318F">
              <w:t xml:space="preserve"> 23.13</w:t>
            </w:r>
            <w:r w:rsidRPr="0023189E">
              <w:t xml:space="preserve"> – Operations and Maintenance Data</w:t>
            </w: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17A834E1" w14:textId="77777777" w:rsidR="0023189E" w:rsidRPr="0023189E" w:rsidRDefault="0023189E" w:rsidP="0023189E">
            <w:pPr>
              <w:ind w:left="360" w:hanging="360"/>
            </w:pPr>
          </w:p>
        </w:tc>
      </w:tr>
      <w:tr w:rsidR="0023189E" w:rsidRPr="0023189E" w14:paraId="7598552C" w14:textId="77777777" w:rsidTr="098333E8">
        <w:tc>
          <w:tcPr>
            <w:tcW w:w="495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E3FCC05" w14:textId="1A86DA2A" w:rsidR="0023189E" w:rsidRPr="0023189E" w:rsidRDefault="0023189E" w:rsidP="002B5422">
            <w:pPr>
              <w:ind w:left="360" w:hanging="360"/>
            </w:pPr>
            <w:r w:rsidRPr="0023189E">
              <w:t>1</w:t>
            </w:r>
            <w:r w:rsidR="00D84525">
              <w:t>5</w:t>
            </w:r>
            <w:r w:rsidRPr="0023189E">
              <w:t xml:space="preserve">. </w:t>
            </w:r>
            <w:r w:rsidR="002A6B11">
              <w:t>Accepted or Accepted as Noted</w:t>
            </w:r>
            <w:r w:rsidR="002A6B11" w:rsidRPr="0023189E">
              <w:t xml:space="preserve"> </w:t>
            </w:r>
            <w:r w:rsidRPr="0023189E">
              <w:t>Construction Waste Management Final Report</w:t>
            </w:r>
          </w:p>
        </w:tc>
        <w:tc>
          <w:tcPr>
            <w:tcW w:w="342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082BCED" w14:textId="77777777" w:rsidR="0023189E" w:rsidRPr="0023189E" w:rsidRDefault="0023189E" w:rsidP="003D318F">
            <w:pPr>
              <w:ind w:left="360" w:hanging="360"/>
            </w:pPr>
            <w:r w:rsidRPr="0023189E">
              <w:t>Section 01</w:t>
            </w:r>
            <w:r w:rsidR="003D318F">
              <w:t xml:space="preserve"> 74 19</w:t>
            </w:r>
            <w:r w:rsidRPr="0023189E">
              <w:t xml:space="preserve"> – Construction Waste Management</w:t>
            </w:r>
          </w:p>
        </w:tc>
        <w:tc>
          <w:tcPr>
            <w:tcW w:w="17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2969328" w14:textId="77777777" w:rsidR="0023189E" w:rsidRPr="0023189E" w:rsidRDefault="0023189E" w:rsidP="0023189E">
            <w:pPr>
              <w:ind w:left="360" w:hanging="360"/>
            </w:pPr>
          </w:p>
        </w:tc>
      </w:tr>
      <w:tr w:rsidR="0046087A" w:rsidRPr="0023189E" w14:paraId="5D9D5E65" w14:textId="77777777" w:rsidTr="098333E8">
        <w:tc>
          <w:tcPr>
            <w:tcW w:w="4950" w:type="dxa"/>
            <w:tcBorders>
              <w:top w:val="single" w:sz="4" w:space="0" w:color="auto"/>
              <w:left w:val="single" w:sz="4" w:space="0" w:color="auto"/>
              <w:bottom w:val="single" w:sz="4" w:space="0" w:color="auto"/>
              <w:right w:val="single" w:sz="4" w:space="0" w:color="auto"/>
            </w:tcBorders>
            <w:shd w:val="clear" w:color="auto" w:fill="FFFFFF" w:themeFill="background1"/>
          </w:tcPr>
          <w:p w14:paraId="70086B8C" w14:textId="426C37ED" w:rsidR="0046087A" w:rsidRPr="0023189E" w:rsidRDefault="0046087A" w:rsidP="002B5422">
            <w:pPr>
              <w:ind w:left="360" w:hanging="360"/>
            </w:pPr>
            <w:r>
              <w:t>1</w:t>
            </w:r>
            <w:r w:rsidR="00D84525">
              <w:t>6</w:t>
            </w:r>
            <w:r w:rsidRPr="0023189E">
              <w:t>.</w:t>
            </w:r>
            <w:r w:rsidRPr="0023189E">
              <w:tab/>
            </w:r>
            <w:r w:rsidR="002A6B11">
              <w:t>Accepted or Accepted as Noted</w:t>
            </w:r>
            <w:r w:rsidR="002A6B11" w:rsidRPr="0023189E">
              <w:t xml:space="preserve"> </w:t>
            </w:r>
            <w:r>
              <w:t>final</w:t>
            </w:r>
            <w:r w:rsidRPr="0023189E">
              <w:t xml:space="preserve"> warranties</w:t>
            </w:r>
            <w:r>
              <w:t xml:space="preserve"> and </w:t>
            </w:r>
            <w:r w:rsidRPr="0023189E">
              <w:t>special warranties</w:t>
            </w:r>
            <w:r>
              <w:t xml:space="preserve"> and bonds (if required)</w:t>
            </w:r>
          </w:p>
        </w:tc>
        <w:tc>
          <w:tcPr>
            <w:tcW w:w="3420" w:type="dxa"/>
            <w:tcBorders>
              <w:top w:val="single" w:sz="4" w:space="0" w:color="auto"/>
              <w:left w:val="single" w:sz="4" w:space="0" w:color="auto"/>
              <w:bottom w:val="single" w:sz="4" w:space="0" w:color="auto"/>
              <w:right w:val="single" w:sz="4" w:space="0" w:color="auto"/>
            </w:tcBorders>
            <w:shd w:val="clear" w:color="auto" w:fill="FFFFFF" w:themeFill="background1"/>
          </w:tcPr>
          <w:p w14:paraId="0E12CFBA" w14:textId="77777777" w:rsidR="0046087A" w:rsidRPr="0023189E" w:rsidRDefault="0046087A" w:rsidP="003D318F">
            <w:pPr>
              <w:ind w:left="360" w:hanging="360"/>
            </w:pPr>
            <w:r w:rsidRPr="0023189E">
              <w:t>Section 01</w:t>
            </w:r>
            <w:r w:rsidR="003D318F">
              <w:t xml:space="preserve"> </w:t>
            </w:r>
            <w:r w:rsidRPr="0023189E">
              <w:t>78</w:t>
            </w:r>
            <w:r w:rsidR="003D318F">
              <w:t xml:space="preserve"> 36</w:t>
            </w:r>
            <w:r w:rsidRPr="0023189E">
              <w:t xml:space="preserve"> – Warranties and Bonds</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tcPr>
          <w:p w14:paraId="02B7BB69" w14:textId="77777777" w:rsidR="0046087A" w:rsidRPr="0023189E" w:rsidRDefault="0046087A" w:rsidP="002C2B73">
            <w:pPr>
              <w:ind w:left="360" w:hanging="360"/>
            </w:pPr>
          </w:p>
        </w:tc>
      </w:tr>
      <w:tr w:rsidR="003C797C" w:rsidRPr="0023189E" w14:paraId="14D1DDC8" w14:textId="77777777" w:rsidTr="005506CA">
        <w:tc>
          <w:tcPr>
            <w:tcW w:w="495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93B2BD2" w14:textId="77777777" w:rsidR="003C797C" w:rsidRDefault="003C797C" w:rsidP="002B5422">
            <w:pPr>
              <w:ind w:left="360" w:hanging="360"/>
            </w:pPr>
            <w:r>
              <w:t>1</w:t>
            </w:r>
            <w:r w:rsidR="00D84525">
              <w:t>7</w:t>
            </w:r>
            <w:r>
              <w:t>. Obtained badge(s) for Warranty work (if required)</w:t>
            </w:r>
          </w:p>
        </w:tc>
        <w:tc>
          <w:tcPr>
            <w:tcW w:w="342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E0D140B" w14:textId="77777777" w:rsidR="003C797C" w:rsidRPr="0023189E" w:rsidRDefault="003C797C" w:rsidP="003D318F">
            <w:pPr>
              <w:ind w:left="360" w:hanging="360"/>
            </w:pPr>
            <w:r>
              <w:t>Section 1 78 36 – Warranties and Bonds</w:t>
            </w:r>
          </w:p>
        </w:tc>
        <w:tc>
          <w:tcPr>
            <w:tcW w:w="17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6C6D479" w14:textId="77777777" w:rsidR="003C797C" w:rsidRPr="0023189E" w:rsidRDefault="003C797C" w:rsidP="002C2B73">
            <w:pPr>
              <w:ind w:left="360" w:hanging="360"/>
            </w:pPr>
          </w:p>
        </w:tc>
      </w:tr>
      <w:tr w:rsidR="000B1A6C" w:rsidRPr="0023189E" w14:paraId="5BF346DE" w14:textId="77777777" w:rsidTr="0033543E">
        <w:tc>
          <w:tcPr>
            <w:tcW w:w="8370" w:type="dxa"/>
            <w:gridSpan w:val="2"/>
            <w:tcBorders>
              <w:top w:val="single" w:sz="4" w:space="0" w:color="auto"/>
              <w:left w:val="single" w:sz="4" w:space="0" w:color="auto"/>
              <w:bottom w:val="single" w:sz="4" w:space="0" w:color="auto"/>
              <w:right w:val="single" w:sz="4" w:space="0" w:color="auto"/>
            </w:tcBorders>
            <w:shd w:val="clear" w:color="auto" w:fill="auto"/>
          </w:tcPr>
          <w:p w14:paraId="7CE435AE" w14:textId="24815726" w:rsidR="000B1A6C" w:rsidRPr="0023189E" w:rsidRDefault="000B1A6C" w:rsidP="0023189E">
            <w:pPr>
              <w:ind w:left="360" w:hanging="360"/>
            </w:pPr>
            <w:r w:rsidRPr="0023189E">
              <w:rPr>
                <w:b/>
              </w:rPr>
              <w:t>Certificate of Physical Completion Issued</w:t>
            </w: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59EC5E87" w14:textId="77777777" w:rsidR="000B1A6C" w:rsidRPr="0023189E" w:rsidRDefault="000B1A6C" w:rsidP="0023189E">
            <w:pPr>
              <w:ind w:left="360" w:hanging="360"/>
            </w:pPr>
          </w:p>
        </w:tc>
      </w:tr>
      <w:tr w:rsidR="0023189E" w:rsidRPr="0023189E" w14:paraId="5EE6D0D3" w14:textId="77777777" w:rsidTr="005506CA">
        <w:trPr>
          <w:trHeight w:val="262"/>
        </w:trPr>
        <w:tc>
          <w:tcPr>
            <w:tcW w:w="10080" w:type="dxa"/>
            <w:gridSpan w:val="3"/>
            <w:tcBorders>
              <w:top w:val="single" w:sz="4" w:space="0" w:color="auto"/>
              <w:left w:val="single" w:sz="4" w:space="0" w:color="auto"/>
              <w:bottom w:val="single" w:sz="4" w:space="0" w:color="auto"/>
              <w:right w:val="single" w:sz="4" w:space="0" w:color="auto"/>
            </w:tcBorders>
            <w:shd w:val="clear" w:color="auto" w:fill="000000" w:themeFill="text1"/>
          </w:tcPr>
          <w:p w14:paraId="1EF2AD15" w14:textId="77777777" w:rsidR="0023189E" w:rsidRPr="0023189E" w:rsidRDefault="0023189E" w:rsidP="005506CA">
            <w:pPr>
              <w:tabs>
                <w:tab w:val="left" w:pos="5160"/>
              </w:tabs>
              <w:ind w:left="360" w:hanging="360"/>
            </w:pPr>
            <w:r w:rsidRPr="0023189E">
              <w:t>Closeout Administrative Requirements</w:t>
            </w:r>
          </w:p>
        </w:tc>
      </w:tr>
      <w:tr w:rsidR="0023189E" w:rsidRPr="0023189E" w14:paraId="62CD8107" w14:textId="77777777" w:rsidTr="098333E8">
        <w:trPr>
          <w:trHeight w:val="532"/>
        </w:trPr>
        <w:tc>
          <w:tcPr>
            <w:tcW w:w="4950" w:type="dxa"/>
            <w:tcBorders>
              <w:top w:val="single" w:sz="4" w:space="0" w:color="auto"/>
              <w:left w:val="single" w:sz="4" w:space="0" w:color="auto"/>
              <w:bottom w:val="single" w:sz="4" w:space="0" w:color="auto"/>
              <w:right w:val="single" w:sz="4" w:space="0" w:color="auto"/>
            </w:tcBorders>
            <w:shd w:val="clear" w:color="auto" w:fill="FFFFFF" w:themeFill="background1"/>
          </w:tcPr>
          <w:p w14:paraId="57E61275" w14:textId="2B287672" w:rsidR="0023189E" w:rsidRPr="0023189E" w:rsidRDefault="0023189E" w:rsidP="002B5422">
            <w:pPr>
              <w:ind w:left="360" w:hanging="360"/>
            </w:pPr>
            <w:r w:rsidRPr="0023189E">
              <w:t>1</w:t>
            </w:r>
            <w:r w:rsidR="00D84525">
              <w:t>8</w:t>
            </w:r>
            <w:r w:rsidRPr="0023189E">
              <w:t>. All Regulated Materials Project Record Documents Accepted</w:t>
            </w:r>
            <w:r w:rsidR="00560450">
              <w:t xml:space="preserve"> or Accepted as Noted</w:t>
            </w:r>
          </w:p>
        </w:tc>
        <w:tc>
          <w:tcPr>
            <w:tcW w:w="3420" w:type="dxa"/>
            <w:tcBorders>
              <w:top w:val="single" w:sz="4" w:space="0" w:color="auto"/>
              <w:left w:val="single" w:sz="4" w:space="0" w:color="auto"/>
              <w:bottom w:val="single" w:sz="4" w:space="0" w:color="auto"/>
              <w:right w:val="single" w:sz="4" w:space="0" w:color="auto"/>
            </w:tcBorders>
            <w:shd w:val="clear" w:color="auto" w:fill="FFFFFF" w:themeFill="background1"/>
          </w:tcPr>
          <w:p w14:paraId="305EEA3F" w14:textId="2F0B5EA9" w:rsidR="0023189E" w:rsidRPr="0023189E" w:rsidRDefault="00450E0A" w:rsidP="0023189E">
            <w:pPr>
              <w:ind w:left="360" w:hanging="360"/>
            </w:pPr>
            <w:r>
              <w:t>As applicable</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tcPr>
          <w:p w14:paraId="444D4143" w14:textId="77777777" w:rsidR="0023189E" w:rsidRPr="0023189E" w:rsidRDefault="0023189E" w:rsidP="0023189E">
            <w:pPr>
              <w:ind w:left="360" w:hanging="360"/>
            </w:pPr>
          </w:p>
        </w:tc>
      </w:tr>
      <w:tr w:rsidR="0023189E" w:rsidRPr="0023189E" w14:paraId="2CAB0B0A" w14:textId="77777777" w:rsidTr="098333E8">
        <w:trPr>
          <w:trHeight w:val="982"/>
        </w:trPr>
        <w:tc>
          <w:tcPr>
            <w:tcW w:w="495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0DBD3A5" w14:textId="77777777" w:rsidR="0023189E" w:rsidRPr="0023189E" w:rsidRDefault="0023189E" w:rsidP="002B5422">
            <w:pPr>
              <w:ind w:left="360" w:hanging="360"/>
            </w:pPr>
            <w:r w:rsidRPr="0023189E">
              <w:t>1</w:t>
            </w:r>
            <w:r w:rsidR="00D84525">
              <w:t>9</w:t>
            </w:r>
            <w:r w:rsidRPr="0023189E">
              <w:t>.</w:t>
            </w:r>
            <w:r w:rsidRPr="0023189E">
              <w:tab/>
              <w:t xml:space="preserve">All temporary locks, keys or other items loaned/signed out by the Contractor, </w:t>
            </w:r>
            <w:r w:rsidRPr="0023189E">
              <w:lastRenderedPageBreak/>
              <w:t>subcontractors, suppliers and vendors have been returned (if applicable)</w:t>
            </w:r>
          </w:p>
        </w:tc>
        <w:tc>
          <w:tcPr>
            <w:tcW w:w="342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C531C37" w14:textId="77777777" w:rsidR="0023189E" w:rsidRPr="0023189E" w:rsidRDefault="0023189E" w:rsidP="0023189E">
            <w:pPr>
              <w:ind w:left="360" w:hanging="360"/>
            </w:pPr>
            <w:r w:rsidRPr="0023189E">
              <w:lastRenderedPageBreak/>
              <w:t>Section 01</w:t>
            </w:r>
            <w:r w:rsidR="003D318F">
              <w:t xml:space="preserve"> 14 13</w:t>
            </w:r>
            <w:r w:rsidRPr="0023189E">
              <w:t xml:space="preserve"> – Airport ID Access Control; or</w:t>
            </w:r>
          </w:p>
          <w:p w14:paraId="6B6E1118" w14:textId="77777777" w:rsidR="0023189E" w:rsidRPr="0023189E" w:rsidRDefault="0023189E" w:rsidP="003D318F">
            <w:pPr>
              <w:ind w:left="360" w:hanging="360"/>
            </w:pPr>
            <w:r w:rsidRPr="0023189E">
              <w:lastRenderedPageBreak/>
              <w:t>Section 01</w:t>
            </w:r>
            <w:r w:rsidR="003D318F">
              <w:t xml:space="preserve"> 14 14</w:t>
            </w:r>
            <w:r w:rsidRPr="0023189E">
              <w:t xml:space="preserve"> – Seaport ID Access</w:t>
            </w:r>
          </w:p>
        </w:tc>
        <w:tc>
          <w:tcPr>
            <w:tcW w:w="17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892A403" w14:textId="77777777" w:rsidR="0023189E" w:rsidRPr="0023189E" w:rsidRDefault="0023189E" w:rsidP="0023189E">
            <w:pPr>
              <w:ind w:left="360" w:hanging="360"/>
            </w:pPr>
          </w:p>
        </w:tc>
      </w:tr>
      <w:tr w:rsidR="0023189E" w:rsidRPr="0023189E" w14:paraId="7BA0B247" w14:textId="77777777" w:rsidTr="098333E8">
        <w:tc>
          <w:tcPr>
            <w:tcW w:w="4950" w:type="dxa"/>
            <w:tcBorders>
              <w:top w:val="single" w:sz="4" w:space="0" w:color="auto"/>
              <w:left w:val="single" w:sz="4" w:space="0" w:color="auto"/>
              <w:bottom w:val="single" w:sz="4" w:space="0" w:color="auto"/>
              <w:right w:val="single" w:sz="4" w:space="0" w:color="auto"/>
            </w:tcBorders>
            <w:shd w:val="clear" w:color="auto" w:fill="auto"/>
          </w:tcPr>
          <w:p w14:paraId="38D35387" w14:textId="44A28256" w:rsidR="0023189E" w:rsidRPr="0023189E" w:rsidRDefault="00D84525" w:rsidP="002B5422">
            <w:pPr>
              <w:ind w:left="360" w:hanging="360"/>
            </w:pPr>
            <w:r>
              <w:t>20</w:t>
            </w:r>
            <w:r w:rsidR="0023189E" w:rsidRPr="0023189E">
              <w:t>.</w:t>
            </w:r>
            <w:r w:rsidR="0023189E" w:rsidRPr="0023189E">
              <w:tab/>
              <w:t>All I.D. badges</w:t>
            </w:r>
            <w:r w:rsidR="003C797C">
              <w:t xml:space="preserve"> issued for Contract work</w:t>
            </w:r>
            <w:r w:rsidR="0023189E" w:rsidRPr="0023189E">
              <w:t>, including subcontractors, suppliers and vendors have been returned (if applicable)</w:t>
            </w:r>
            <w:r w:rsidR="00560450">
              <w:t xml:space="preserve"> </w:t>
            </w:r>
            <w:r w:rsidR="007A232E">
              <w:t>by Contractor</w:t>
            </w:r>
            <w:r w:rsidR="00EF6109">
              <w:t xml:space="preserve"> to Access Control.</w:t>
            </w:r>
          </w:p>
        </w:tc>
        <w:tc>
          <w:tcPr>
            <w:tcW w:w="3420" w:type="dxa"/>
            <w:tcBorders>
              <w:top w:val="single" w:sz="4" w:space="0" w:color="auto"/>
              <w:left w:val="single" w:sz="4" w:space="0" w:color="auto"/>
              <w:bottom w:val="single" w:sz="4" w:space="0" w:color="auto"/>
              <w:right w:val="single" w:sz="4" w:space="0" w:color="auto"/>
            </w:tcBorders>
            <w:shd w:val="clear" w:color="auto" w:fill="auto"/>
          </w:tcPr>
          <w:p w14:paraId="1E38342B" w14:textId="77777777" w:rsidR="0023189E" w:rsidRPr="0023189E" w:rsidRDefault="0023189E" w:rsidP="0023189E">
            <w:pPr>
              <w:ind w:left="360" w:hanging="360"/>
            </w:pPr>
            <w:r w:rsidRPr="0023189E">
              <w:t>Section 01</w:t>
            </w:r>
            <w:r w:rsidR="003D318F">
              <w:t xml:space="preserve"> 14 13</w:t>
            </w:r>
            <w:r w:rsidRPr="0023189E">
              <w:t xml:space="preserve"> – Airport ID Access Control; or</w:t>
            </w:r>
          </w:p>
          <w:p w14:paraId="6D360C17" w14:textId="77777777" w:rsidR="0023189E" w:rsidRPr="0023189E" w:rsidRDefault="0023189E" w:rsidP="003D318F">
            <w:pPr>
              <w:ind w:left="360" w:hanging="360"/>
            </w:pPr>
            <w:r w:rsidRPr="0023189E">
              <w:t>Section 01</w:t>
            </w:r>
            <w:r w:rsidR="003D318F">
              <w:t xml:space="preserve"> 14 14</w:t>
            </w:r>
            <w:r w:rsidRPr="0023189E">
              <w:t xml:space="preserve"> – Seaport ID Access</w:t>
            </w: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4D7AD095" w14:textId="77777777" w:rsidR="0023189E" w:rsidRPr="0023189E" w:rsidRDefault="0023189E" w:rsidP="0023189E">
            <w:pPr>
              <w:ind w:left="360" w:hanging="360"/>
            </w:pPr>
          </w:p>
        </w:tc>
      </w:tr>
      <w:tr w:rsidR="00062EA4" w:rsidRPr="0023189E" w14:paraId="357115A9" w14:textId="77777777" w:rsidTr="005506CA">
        <w:tc>
          <w:tcPr>
            <w:tcW w:w="495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126A354" w14:textId="7F551E7C" w:rsidR="00062EA4" w:rsidRDefault="00443629" w:rsidP="002B5422">
            <w:pPr>
              <w:ind w:left="360" w:hanging="360"/>
            </w:pPr>
            <w:r>
              <w:t>21</w:t>
            </w:r>
            <w:proofErr w:type="gramStart"/>
            <w:r>
              <w:t xml:space="preserve">.  </w:t>
            </w:r>
            <w:r w:rsidR="00273F21">
              <w:t>Evaluation</w:t>
            </w:r>
            <w:proofErr w:type="gramEnd"/>
            <w:r w:rsidR="00273F21">
              <w:t xml:space="preserve"> of Incentive/Good Faith Effort/</w:t>
            </w:r>
            <w:proofErr w:type="spellStart"/>
            <w:r w:rsidR="00273F21">
              <w:t>Penaly</w:t>
            </w:r>
            <w:proofErr w:type="spellEnd"/>
            <w:r w:rsidR="00273F21">
              <w:t xml:space="preserve"> </w:t>
            </w:r>
            <w:proofErr w:type="gramStart"/>
            <w:r w:rsidR="00273F21">
              <w:t>co</w:t>
            </w:r>
            <w:r w:rsidR="00810708">
              <w:t>m</w:t>
            </w:r>
            <w:r w:rsidR="00273F21">
              <w:t>pleted</w:t>
            </w:r>
            <w:proofErr w:type="gramEnd"/>
            <w:r w:rsidR="00273F21">
              <w:t xml:space="preserve"> and CO issued if applicable.</w:t>
            </w:r>
          </w:p>
        </w:tc>
        <w:tc>
          <w:tcPr>
            <w:tcW w:w="342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2547D53" w14:textId="4068D442" w:rsidR="00062EA4" w:rsidRPr="0023189E" w:rsidRDefault="00443629" w:rsidP="0023189E">
            <w:pPr>
              <w:ind w:left="360" w:hanging="360"/>
            </w:pPr>
            <w:r>
              <w:t>01 32 45</w:t>
            </w:r>
            <w:r w:rsidR="00273F21">
              <w:t xml:space="preserve"> - </w:t>
            </w:r>
            <w:r>
              <w:t>Apprenticeship</w:t>
            </w:r>
            <w:r w:rsidR="00273F21">
              <w:t xml:space="preserve"> Program</w:t>
            </w:r>
          </w:p>
        </w:tc>
        <w:tc>
          <w:tcPr>
            <w:tcW w:w="17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E588848" w14:textId="77777777" w:rsidR="00062EA4" w:rsidRPr="0023189E" w:rsidRDefault="00062EA4" w:rsidP="0023189E">
            <w:pPr>
              <w:ind w:left="360" w:hanging="360"/>
            </w:pPr>
          </w:p>
        </w:tc>
      </w:tr>
      <w:tr w:rsidR="0023189E" w:rsidRPr="0023189E" w14:paraId="0887C48A" w14:textId="77777777" w:rsidTr="005506CA">
        <w:tc>
          <w:tcPr>
            <w:tcW w:w="495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EE438F0" w14:textId="61E7CE17" w:rsidR="0023189E" w:rsidRPr="0023189E" w:rsidRDefault="00D84525" w:rsidP="002B5422">
            <w:pPr>
              <w:ind w:left="360" w:hanging="360"/>
            </w:pPr>
            <w:r>
              <w:t>2</w:t>
            </w:r>
            <w:r w:rsidR="00062EA4">
              <w:t>2</w:t>
            </w:r>
            <w:r w:rsidR="0023189E" w:rsidRPr="0023189E">
              <w:t>.</w:t>
            </w:r>
            <w:r w:rsidR="0023189E" w:rsidRPr="0023189E">
              <w:tab/>
              <w:t>Reconciliation of any Allowances, or Not-to-Exceed Change Orders completed</w:t>
            </w:r>
          </w:p>
        </w:tc>
        <w:tc>
          <w:tcPr>
            <w:tcW w:w="342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46945CC" w14:textId="77777777" w:rsidR="0023189E" w:rsidRPr="0023189E" w:rsidRDefault="0023189E" w:rsidP="0023189E">
            <w:pPr>
              <w:ind w:left="360" w:hanging="360"/>
            </w:pPr>
            <w:r w:rsidRPr="0023189E">
              <w:t>General Conditions</w:t>
            </w:r>
          </w:p>
        </w:tc>
        <w:tc>
          <w:tcPr>
            <w:tcW w:w="17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5A7918F" w14:textId="77777777" w:rsidR="0023189E" w:rsidRPr="0023189E" w:rsidRDefault="0023189E" w:rsidP="0023189E">
            <w:pPr>
              <w:ind w:left="360" w:hanging="360"/>
            </w:pPr>
          </w:p>
        </w:tc>
      </w:tr>
      <w:tr w:rsidR="0023189E" w:rsidRPr="0023189E" w14:paraId="0C72A3FB" w14:textId="77777777" w:rsidTr="005506CA">
        <w:tc>
          <w:tcPr>
            <w:tcW w:w="4950" w:type="dxa"/>
            <w:tcBorders>
              <w:top w:val="single" w:sz="4" w:space="0" w:color="auto"/>
              <w:left w:val="single" w:sz="4" w:space="0" w:color="auto"/>
              <w:bottom w:val="single" w:sz="4" w:space="0" w:color="auto"/>
              <w:right w:val="single" w:sz="4" w:space="0" w:color="auto"/>
            </w:tcBorders>
            <w:shd w:val="clear" w:color="auto" w:fill="FFFFFF" w:themeFill="background1"/>
          </w:tcPr>
          <w:p w14:paraId="5B8B8E57" w14:textId="14DA22B9" w:rsidR="0023189E" w:rsidRPr="0023189E" w:rsidRDefault="0046087A" w:rsidP="0023189E">
            <w:pPr>
              <w:ind w:left="360" w:hanging="360"/>
            </w:pPr>
            <w:r>
              <w:t>2</w:t>
            </w:r>
            <w:r w:rsidR="00443629">
              <w:t>3</w:t>
            </w:r>
            <w:r w:rsidR="0023189E" w:rsidRPr="0023189E">
              <w:t>.</w:t>
            </w:r>
            <w:r w:rsidR="0023189E" w:rsidRPr="0023189E">
              <w:tab/>
              <w:t>All open cost items resolved</w:t>
            </w:r>
          </w:p>
        </w:tc>
        <w:tc>
          <w:tcPr>
            <w:tcW w:w="3420" w:type="dxa"/>
            <w:tcBorders>
              <w:top w:val="single" w:sz="4" w:space="0" w:color="auto"/>
              <w:left w:val="single" w:sz="4" w:space="0" w:color="auto"/>
              <w:bottom w:val="single" w:sz="4" w:space="0" w:color="auto"/>
              <w:right w:val="single" w:sz="4" w:space="0" w:color="auto"/>
            </w:tcBorders>
            <w:shd w:val="clear" w:color="auto" w:fill="FFFFFF" w:themeFill="background1"/>
          </w:tcPr>
          <w:p w14:paraId="13E07FE4" w14:textId="77777777" w:rsidR="0023189E" w:rsidRPr="0023189E" w:rsidRDefault="0023189E" w:rsidP="0023189E">
            <w:pPr>
              <w:ind w:left="360" w:hanging="360"/>
            </w:pPr>
            <w:r w:rsidRPr="0023189E">
              <w:t>General Conditions</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tcPr>
          <w:p w14:paraId="269710F7" w14:textId="77777777" w:rsidR="0023189E" w:rsidRPr="0023189E" w:rsidRDefault="0023189E" w:rsidP="0023189E">
            <w:pPr>
              <w:ind w:left="360" w:hanging="360"/>
            </w:pPr>
          </w:p>
        </w:tc>
      </w:tr>
      <w:tr w:rsidR="0023189E" w:rsidRPr="0023189E" w14:paraId="489E11A9" w14:textId="77777777" w:rsidTr="005506CA">
        <w:trPr>
          <w:trHeight w:val="532"/>
        </w:trPr>
        <w:tc>
          <w:tcPr>
            <w:tcW w:w="495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5099C44" w14:textId="0F72C8EF" w:rsidR="0023189E" w:rsidRPr="0023189E" w:rsidRDefault="0023189E" w:rsidP="00BA5505">
            <w:pPr>
              <w:ind w:left="360" w:hanging="360"/>
            </w:pPr>
            <w:r w:rsidRPr="0023189E">
              <w:t>2</w:t>
            </w:r>
            <w:r w:rsidR="00443629">
              <w:t>4</w:t>
            </w:r>
            <w:r w:rsidRPr="0023189E">
              <w:t>.</w:t>
            </w:r>
            <w:r w:rsidRPr="0023189E">
              <w:tab/>
              <w:t xml:space="preserve">Final progress payment requested </w:t>
            </w:r>
          </w:p>
        </w:tc>
        <w:tc>
          <w:tcPr>
            <w:tcW w:w="342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CBCAC80" w14:textId="77777777" w:rsidR="0023189E" w:rsidRPr="0023189E" w:rsidRDefault="0023189E" w:rsidP="0023189E">
            <w:r w:rsidRPr="0023189E">
              <w:t>Section 01</w:t>
            </w:r>
            <w:r w:rsidR="003D318F">
              <w:t xml:space="preserve"> </w:t>
            </w:r>
            <w:r w:rsidRPr="0023189E">
              <w:t>20</w:t>
            </w:r>
            <w:r w:rsidR="003D318F">
              <w:t xml:space="preserve"> 0</w:t>
            </w:r>
            <w:r w:rsidRPr="0023189E">
              <w:t>0 – Measurement and Payment Procedures</w:t>
            </w:r>
          </w:p>
        </w:tc>
        <w:tc>
          <w:tcPr>
            <w:tcW w:w="17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D32957F" w14:textId="77777777" w:rsidR="0023189E" w:rsidRPr="0023189E" w:rsidRDefault="0023189E" w:rsidP="0023189E"/>
        </w:tc>
      </w:tr>
      <w:tr w:rsidR="000B1A6C" w:rsidRPr="0023189E" w14:paraId="378D6D18" w14:textId="77777777" w:rsidTr="006C7253">
        <w:trPr>
          <w:trHeight w:val="532"/>
        </w:trPr>
        <w:tc>
          <w:tcPr>
            <w:tcW w:w="8370"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A1A3950" w14:textId="4843C496" w:rsidR="000B1A6C" w:rsidRPr="0023189E" w:rsidRDefault="000B1A6C" w:rsidP="0023189E">
            <w:r w:rsidRPr="005506CA">
              <w:rPr>
                <w:b/>
                <w:bCs/>
              </w:rPr>
              <w:t>Final Pay Estimate and Project Cost Closeout letter issued</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tcPr>
          <w:p w14:paraId="6B159F4E" w14:textId="77777777" w:rsidR="000B1A6C" w:rsidRPr="0023189E" w:rsidRDefault="000B1A6C" w:rsidP="0023189E"/>
        </w:tc>
      </w:tr>
      <w:tr w:rsidR="00021128" w:rsidRPr="0023189E" w14:paraId="55AF9D90" w14:textId="77777777" w:rsidTr="005506CA">
        <w:tc>
          <w:tcPr>
            <w:tcW w:w="10080" w:type="dxa"/>
            <w:gridSpan w:val="3"/>
            <w:tcBorders>
              <w:top w:val="single" w:sz="4" w:space="0" w:color="auto"/>
              <w:left w:val="single" w:sz="4" w:space="0" w:color="auto"/>
              <w:bottom w:val="single" w:sz="4" w:space="0" w:color="auto"/>
            </w:tcBorders>
            <w:shd w:val="clear" w:color="auto" w:fill="000000" w:themeFill="text1"/>
          </w:tcPr>
          <w:p w14:paraId="361EC671" w14:textId="73E19248" w:rsidR="00021128" w:rsidRPr="0023189E" w:rsidRDefault="00021128" w:rsidP="00765D0E">
            <w:r>
              <w:t>Public Works</w:t>
            </w:r>
            <w:r w:rsidR="0031268F">
              <w:t xml:space="preserve"> </w:t>
            </w:r>
            <w:r w:rsidRPr="009A6F2E">
              <w:t>Closeout Administrative Requirements</w:t>
            </w:r>
          </w:p>
        </w:tc>
      </w:tr>
      <w:tr w:rsidR="0023189E" w:rsidRPr="0023189E" w14:paraId="5F3E4711" w14:textId="77777777" w:rsidTr="005506CA">
        <w:tc>
          <w:tcPr>
            <w:tcW w:w="4950" w:type="dxa"/>
            <w:tcBorders>
              <w:top w:val="single" w:sz="4" w:space="0" w:color="auto"/>
              <w:left w:val="single" w:sz="4" w:space="0" w:color="auto"/>
              <w:bottom w:val="single" w:sz="4" w:space="0" w:color="auto"/>
              <w:right w:val="single" w:sz="4" w:space="0" w:color="auto"/>
            </w:tcBorders>
            <w:shd w:val="clear" w:color="auto" w:fill="FFFFFF" w:themeFill="background1"/>
          </w:tcPr>
          <w:p w14:paraId="177B7739" w14:textId="4193355E" w:rsidR="0023189E" w:rsidRDefault="0023189E" w:rsidP="002B5422">
            <w:r w:rsidRPr="0023189E">
              <w:t>2</w:t>
            </w:r>
            <w:r w:rsidR="00772625">
              <w:t>5</w:t>
            </w:r>
            <w:r w:rsidRPr="0023189E">
              <w:t>. Complete all items on the Contractor’s                                            Public Works Closeout Checklist.</w:t>
            </w:r>
          </w:p>
          <w:p w14:paraId="73186937" w14:textId="25FB33C5" w:rsidR="000B1A6C" w:rsidRPr="0023189E" w:rsidRDefault="000B1A6C" w:rsidP="002B5422">
            <w:r>
              <w:t>(Managed by Contract Administrator)</w:t>
            </w:r>
          </w:p>
        </w:tc>
        <w:tc>
          <w:tcPr>
            <w:tcW w:w="3420" w:type="dxa"/>
            <w:tcBorders>
              <w:top w:val="single" w:sz="4" w:space="0" w:color="auto"/>
              <w:left w:val="single" w:sz="4" w:space="0" w:color="auto"/>
              <w:bottom w:val="single" w:sz="4" w:space="0" w:color="auto"/>
              <w:right w:val="single" w:sz="4" w:space="0" w:color="auto"/>
            </w:tcBorders>
            <w:shd w:val="clear" w:color="auto" w:fill="FFFFFF" w:themeFill="background1"/>
          </w:tcPr>
          <w:p w14:paraId="0A89679B" w14:textId="77777777" w:rsidR="0023189E" w:rsidRPr="0023189E" w:rsidRDefault="0023189E" w:rsidP="0023189E">
            <w:r w:rsidRPr="0023189E">
              <w:t>Section 01</w:t>
            </w:r>
            <w:r w:rsidR="003D318F">
              <w:t xml:space="preserve"> </w:t>
            </w:r>
            <w:r w:rsidRPr="0023189E">
              <w:t>77</w:t>
            </w:r>
            <w:r w:rsidR="003D318F">
              <w:t xml:space="preserve"> </w:t>
            </w:r>
            <w:r w:rsidRPr="0023189E">
              <w:t>2</w:t>
            </w:r>
            <w:r w:rsidR="003D318F">
              <w:t>0</w:t>
            </w:r>
            <w:r w:rsidRPr="0023189E">
              <w:t xml:space="preserve"> – Public Works Project Closeout</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tcPr>
          <w:p w14:paraId="54586C44" w14:textId="77777777" w:rsidR="0023189E" w:rsidRPr="0023189E" w:rsidRDefault="0023189E" w:rsidP="0023189E"/>
        </w:tc>
      </w:tr>
    </w:tbl>
    <w:p w14:paraId="73393343" w14:textId="77777777" w:rsidR="00D604F6" w:rsidRDefault="00D604F6" w:rsidP="0023189E">
      <w:pPr>
        <w:keepNext/>
        <w:spacing w:before="360" w:after="60"/>
        <w:ind w:left="720"/>
        <w:outlineLvl w:val="1"/>
      </w:pPr>
    </w:p>
    <w:p w14:paraId="229684C0" w14:textId="036F8C1A" w:rsidR="000B1A6C" w:rsidRPr="000B1A6C" w:rsidRDefault="000B1A6C" w:rsidP="005506CA">
      <w:pPr>
        <w:tabs>
          <w:tab w:val="left" w:pos="3535"/>
        </w:tabs>
      </w:pPr>
      <w:r>
        <w:tab/>
      </w:r>
    </w:p>
    <w:sectPr w:rsidR="000B1A6C" w:rsidRPr="000B1A6C" w:rsidSect="00BC09A2">
      <w:pgSz w:w="12240" w:h="15840" w:code="1"/>
      <w:pgMar w:top="1440" w:right="1008" w:bottom="1440" w:left="1008"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3C4F0E" w14:textId="77777777" w:rsidR="009F12E5" w:rsidRDefault="009F12E5">
      <w:r>
        <w:separator/>
      </w:r>
    </w:p>
  </w:endnote>
  <w:endnote w:type="continuationSeparator" w:id="0">
    <w:p w14:paraId="6DF5D7C8" w14:textId="77777777" w:rsidR="009F12E5" w:rsidRDefault="009F12E5">
      <w:r>
        <w:continuationSeparator/>
      </w:r>
    </w:p>
  </w:endnote>
  <w:endnote w:type="continuationNotice" w:id="1">
    <w:p w14:paraId="526D4438" w14:textId="77777777" w:rsidR="00101AD2" w:rsidRDefault="00101AD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F5DAB7" w14:textId="6AFFC45D" w:rsidR="00E05772" w:rsidRDefault="00264556">
    <w:pPr>
      <w:pStyle w:val="Footer"/>
    </w:pPr>
    <w:r>
      <w:t>MC-XXXXXXX</w:t>
    </w:r>
  </w:p>
  <w:p w14:paraId="25FAC176" w14:textId="27D23B1A" w:rsidR="00264556" w:rsidRDefault="00CC7A3A" w:rsidP="00983CDA">
    <w:pPr>
      <w:pStyle w:val="Footer"/>
    </w:pPr>
    <w:r>
      <w:t xml:space="preserve">Rev. </w:t>
    </w:r>
    <w:r w:rsidR="00772625">
      <w:t>11/15/2024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339AA8" w14:textId="77777777" w:rsidR="009F12E5" w:rsidRDefault="009F12E5">
      <w:r>
        <w:separator/>
      </w:r>
    </w:p>
  </w:footnote>
  <w:footnote w:type="continuationSeparator" w:id="0">
    <w:p w14:paraId="399D6849" w14:textId="77777777" w:rsidR="009F12E5" w:rsidRDefault="009F12E5">
      <w:r>
        <w:continuationSeparator/>
      </w:r>
    </w:p>
  </w:footnote>
  <w:footnote w:type="continuationNotice" w:id="1">
    <w:p w14:paraId="1930AF20" w14:textId="77777777" w:rsidR="00101AD2" w:rsidRDefault="00101AD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74AA52" w14:textId="77777777" w:rsidR="00264556" w:rsidRPr="00173C98" w:rsidRDefault="00264556" w:rsidP="00C868D0">
    <w:pPr>
      <w:pStyle w:val="Header"/>
    </w:pPr>
    <w:r w:rsidRPr="00173C98">
      <w:t>DIVISION</w:t>
    </w:r>
    <w:r>
      <w:t xml:space="preserve"> </w:t>
    </w:r>
    <w:r w:rsidRPr="00173C98">
      <w:t>1</w:t>
    </w:r>
    <w:r>
      <w:t xml:space="preserve"> </w:t>
    </w:r>
    <w:r w:rsidRPr="00173C98">
      <w:t>-</w:t>
    </w:r>
    <w:r>
      <w:t xml:space="preserve"> </w:t>
    </w:r>
    <w:r w:rsidRPr="00173C98">
      <w:t>GENERAL</w:t>
    </w:r>
    <w:r>
      <w:t xml:space="preserve"> </w:t>
    </w:r>
    <w:r w:rsidRPr="00173C98">
      <w:t>REQUIREMENTS</w:t>
    </w:r>
  </w:p>
  <w:p w14:paraId="48B703D3" w14:textId="77777777" w:rsidR="00264556" w:rsidRDefault="00264556">
    <w:pPr>
      <w:pStyle w:val="Header"/>
    </w:pPr>
    <w:r w:rsidRPr="00685031">
      <w:t>Section 01</w:t>
    </w:r>
    <w:r w:rsidR="003D318F">
      <w:t xml:space="preserve"> </w:t>
    </w:r>
    <w:r w:rsidRPr="00685031">
      <w:t>77</w:t>
    </w:r>
    <w:r w:rsidR="003D318F">
      <w:t xml:space="preserve"> 0</w:t>
    </w:r>
    <w:r w:rsidRPr="00685031">
      <w:t xml:space="preserve">0 - </w:t>
    </w:r>
    <w:r w:rsidR="00B131A9">
      <w:t>Construction Project Closeout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DEF87E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72F49D1"/>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0D8E451C"/>
    <w:multiLevelType w:val="multilevel"/>
    <w:tmpl w:val="3FC6E42A"/>
    <w:lvl w:ilvl="0">
      <w:start w:val="1"/>
      <w:numFmt w:val="decimal"/>
      <w:suff w:val="nothing"/>
      <w:lvlText w:val="PART %1  "/>
      <w:lvlJc w:val="left"/>
      <w:pPr>
        <w:ind w:left="1440" w:firstLine="0"/>
      </w:pPr>
      <w:rPr>
        <w:rFonts w:hint="default"/>
        <w:u w:val="single"/>
      </w:rPr>
    </w:lvl>
    <w:lvl w:ilvl="1">
      <w:start w:val="1"/>
      <w:numFmt w:val="decimalZero"/>
      <w:isLgl/>
      <w:lvlText w:val="%1.%2"/>
      <w:lvlJc w:val="left"/>
      <w:pPr>
        <w:tabs>
          <w:tab w:val="num" w:pos="2160"/>
        </w:tabs>
        <w:ind w:left="2160" w:hanging="720"/>
      </w:pPr>
      <w:rPr>
        <w:rFonts w:hint="default"/>
      </w:rPr>
    </w:lvl>
    <w:lvl w:ilvl="2">
      <w:start w:val="1"/>
      <w:numFmt w:val="upperLetter"/>
      <w:lvlText w:val="%3."/>
      <w:lvlJc w:val="left"/>
      <w:pPr>
        <w:tabs>
          <w:tab w:val="num" w:pos="2880"/>
        </w:tabs>
        <w:ind w:left="2880" w:hanging="720"/>
      </w:pPr>
      <w:rPr>
        <w:rFonts w:hint="default"/>
      </w:rPr>
    </w:lvl>
    <w:lvl w:ilvl="3">
      <w:start w:val="1"/>
      <w:numFmt w:val="decimal"/>
      <w:lvlText w:val="%4."/>
      <w:lvlJc w:val="right"/>
      <w:pPr>
        <w:tabs>
          <w:tab w:val="num" w:pos="3600"/>
        </w:tabs>
        <w:ind w:left="3600" w:hanging="720"/>
      </w:pPr>
      <w:rPr>
        <w:rFonts w:hint="default"/>
      </w:rPr>
    </w:lvl>
    <w:lvl w:ilvl="4">
      <w:start w:val="1"/>
      <w:numFmt w:val="lowerLetter"/>
      <w:lvlText w:val="%5."/>
      <w:lvlJc w:val="left"/>
      <w:pPr>
        <w:tabs>
          <w:tab w:val="num" w:pos="4320"/>
        </w:tabs>
        <w:ind w:left="4320" w:hanging="720"/>
      </w:pPr>
      <w:rPr>
        <w:rFonts w:hint="default"/>
      </w:rPr>
    </w:lvl>
    <w:lvl w:ilvl="5">
      <w:start w:val="1"/>
      <w:numFmt w:val="decimal"/>
      <w:lvlText w:val="(%6)"/>
      <w:lvlJc w:val="left"/>
      <w:pPr>
        <w:tabs>
          <w:tab w:val="num" w:pos="5040"/>
        </w:tabs>
        <w:ind w:left="5040" w:hanging="720"/>
      </w:pPr>
      <w:rPr>
        <w:rFonts w:hint="default"/>
      </w:rPr>
    </w:lvl>
    <w:lvl w:ilvl="6">
      <w:start w:val="1"/>
      <w:numFmt w:val="lowerLetter"/>
      <w:lvlText w:val="(%7)"/>
      <w:lvlJc w:val="right"/>
      <w:pPr>
        <w:tabs>
          <w:tab w:val="num" w:pos="5760"/>
        </w:tabs>
        <w:ind w:left="5760" w:hanging="720"/>
      </w:pPr>
      <w:rPr>
        <w:rFonts w:hint="default"/>
      </w:rPr>
    </w:lvl>
    <w:lvl w:ilvl="7">
      <w:start w:val="1"/>
      <w:numFmt w:val="lowerRoman"/>
      <w:lvlText w:val="(%8)"/>
      <w:lvlJc w:val="left"/>
      <w:pPr>
        <w:tabs>
          <w:tab w:val="num" w:pos="6480"/>
        </w:tabs>
        <w:ind w:left="6480" w:hanging="720"/>
      </w:pPr>
      <w:rPr>
        <w:rFonts w:hint="default"/>
      </w:rPr>
    </w:lvl>
    <w:lvl w:ilvl="8">
      <w:start w:val="1"/>
      <w:numFmt w:val="upperLetter"/>
      <w:lvlText w:val="(%9)"/>
      <w:lvlJc w:val="right"/>
      <w:pPr>
        <w:tabs>
          <w:tab w:val="num" w:pos="7200"/>
        </w:tabs>
        <w:ind w:left="7200" w:hanging="720"/>
      </w:pPr>
      <w:rPr>
        <w:rFonts w:hint="default"/>
      </w:rPr>
    </w:lvl>
  </w:abstractNum>
  <w:abstractNum w:abstractNumId="3" w15:restartNumberingAfterBreak="0">
    <w:nsid w:val="2E053DBF"/>
    <w:multiLevelType w:val="multilevel"/>
    <w:tmpl w:val="3FC6E42A"/>
    <w:lvl w:ilvl="0">
      <w:start w:val="1"/>
      <w:numFmt w:val="decimal"/>
      <w:suff w:val="nothing"/>
      <w:lvlText w:val="PART %1  "/>
      <w:lvlJc w:val="left"/>
      <w:pPr>
        <w:ind w:left="1440" w:firstLine="0"/>
      </w:pPr>
      <w:rPr>
        <w:rFonts w:hint="default"/>
        <w:u w:val="single"/>
      </w:rPr>
    </w:lvl>
    <w:lvl w:ilvl="1">
      <w:start w:val="1"/>
      <w:numFmt w:val="decimalZero"/>
      <w:isLgl/>
      <w:lvlText w:val="%1.%2"/>
      <w:lvlJc w:val="left"/>
      <w:pPr>
        <w:tabs>
          <w:tab w:val="num" w:pos="2160"/>
        </w:tabs>
        <w:ind w:left="2160" w:hanging="720"/>
      </w:pPr>
      <w:rPr>
        <w:rFonts w:hint="default"/>
      </w:rPr>
    </w:lvl>
    <w:lvl w:ilvl="2">
      <w:start w:val="1"/>
      <w:numFmt w:val="upperLetter"/>
      <w:lvlText w:val="%3."/>
      <w:lvlJc w:val="left"/>
      <w:pPr>
        <w:tabs>
          <w:tab w:val="num" w:pos="2880"/>
        </w:tabs>
        <w:ind w:left="2880" w:hanging="720"/>
      </w:pPr>
      <w:rPr>
        <w:rFonts w:hint="default"/>
      </w:rPr>
    </w:lvl>
    <w:lvl w:ilvl="3">
      <w:start w:val="1"/>
      <w:numFmt w:val="decimal"/>
      <w:lvlText w:val="%4."/>
      <w:lvlJc w:val="right"/>
      <w:pPr>
        <w:tabs>
          <w:tab w:val="num" w:pos="3600"/>
        </w:tabs>
        <w:ind w:left="3600" w:hanging="720"/>
      </w:pPr>
      <w:rPr>
        <w:rFonts w:hint="default"/>
      </w:rPr>
    </w:lvl>
    <w:lvl w:ilvl="4">
      <w:start w:val="1"/>
      <w:numFmt w:val="lowerLetter"/>
      <w:lvlText w:val="%5."/>
      <w:lvlJc w:val="left"/>
      <w:pPr>
        <w:tabs>
          <w:tab w:val="num" w:pos="4320"/>
        </w:tabs>
        <w:ind w:left="4320" w:hanging="720"/>
      </w:pPr>
      <w:rPr>
        <w:rFonts w:hint="default"/>
      </w:rPr>
    </w:lvl>
    <w:lvl w:ilvl="5">
      <w:start w:val="1"/>
      <w:numFmt w:val="decimal"/>
      <w:lvlText w:val="(%6)"/>
      <w:lvlJc w:val="left"/>
      <w:pPr>
        <w:tabs>
          <w:tab w:val="num" w:pos="5040"/>
        </w:tabs>
        <w:ind w:left="5040" w:hanging="720"/>
      </w:pPr>
      <w:rPr>
        <w:rFonts w:hint="default"/>
      </w:rPr>
    </w:lvl>
    <w:lvl w:ilvl="6">
      <w:start w:val="1"/>
      <w:numFmt w:val="lowerLetter"/>
      <w:lvlText w:val="(%7)"/>
      <w:lvlJc w:val="right"/>
      <w:pPr>
        <w:tabs>
          <w:tab w:val="num" w:pos="5760"/>
        </w:tabs>
        <w:ind w:left="5760" w:hanging="720"/>
      </w:pPr>
      <w:rPr>
        <w:rFonts w:hint="default"/>
      </w:rPr>
    </w:lvl>
    <w:lvl w:ilvl="7">
      <w:start w:val="1"/>
      <w:numFmt w:val="lowerRoman"/>
      <w:lvlText w:val="(%8)"/>
      <w:lvlJc w:val="left"/>
      <w:pPr>
        <w:tabs>
          <w:tab w:val="num" w:pos="6480"/>
        </w:tabs>
        <w:ind w:left="6480" w:hanging="720"/>
      </w:pPr>
      <w:rPr>
        <w:rFonts w:hint="default"/>
      </w:rPr>
    </w:lvl>
    <w:lvl w:ilvl="8">
      <w:start w:val="1"/>
      <w:numFmt w:val="upperLetter"/>
      <w:lvlText w:val="(%9)"/>
      <w:lvlJc w:val="right"/>
      <w:pPr>
        <w:tabs>
          <w:tab w:val="num" w:pos="7200"/>
        </w:tabs>
        <w:ind w:left="7200" w:hanging="720"/>
      </w:pPr>
      <w:rPr>
        <w:rFonts w:hint="default"/>
      </w:rPr>
    </w:lvl>
  </w:abstractNum>
  <w:abstractNum w:abstractNumId="4" w15:restartNumberingAfterBreak="0">
    <w:nsid w:val="33F341CF"/>
    <w:multiLevelType w:val="multilevel"/>
    <w:tmpl w:val="3FC6E42A"/>
    <w:lvl w:ilvl="0">
      <w:start w:val="1"/>
      <w:numFmt w:val="decimal"/>
      <w:suff w:val="nothing"/>
      <w:lvlText w:val="PART %1  "/>
      <w:lvlJc w:val="left"/>
      <w:pPr>
        <w:ind w:left="1440" w:firstLine="0"/>
      </w:pPr>
      <w:rPr>
        <w:rFonts w:hint="default"/>
        <w:u w:val="single"/>
      </w:rPr>
    </w:lvl>
    <w:lvl w:ilvl="1">
      <w:start w:val="1"/>
      <w:numFmt w:val="decimalZero"/>
      <w:isLgl/>
      <w:lvlText w:val="%1.%2"/>
      <w:lvlJc w:val="left"/>
      <w:pPr>
        <w:tabs>
          <w:tab w:val="num" w:pos="2160"/>
        </w:tabs>
        <w:ind w:left="2160" w:hanging="720"/>
      </w:pPr>
      <w:rPr>
        <w:rFonts w:hint="default"/>
      </w:rPr>
    </w:lvl>
    <w:lvl w:ilvl="2">
      <w:start w:val="1"/>
      <w:numFmt w:val="upperLetter"/>
      <w:lvlText w:val="%3."/>
      <w:lvlJc w:val="left"/>
      <w:pPr>
        <w:tabs>
          <w:tab w:val="num" w:pos="2880"/>
        </w:tabs>
        <w:ind w:left="2880" w:hanging="720"/>
      </w:pPr>
      <w:rPr>
        <w:rFonts w:hint="default"/>
      </w:rPr>
    </w:lvl>
    <w:lvl w:ilvl="3">
      <w:start w:val="1"/>
      <w:numFmt w:val="decimal"/>
      <w:lvlText w:val="%4."/>
      <w:lvlJc w:val="right"/>
      <w:pPr>
        <w:tabs>
          <w:tab w:val="num" w:pos="3600"/>
        </w:tabs>
        <w:ind w:left="3600" w:hanging="720"/>
      </w:pPr>
      <w:rPr>
        <w:rFonts w:hint="default"/>
      </w:rPr>
    </w:lvl>
    <w:lvl w:ilvl="4">
      <w:start w:val="1"/>
      <w:numFmt w:val="lowerLetter"/>
      <w:lvlText w:val="%5."/>
      <w:lvlJc w:val="left"/>
      <w:pPr>
        <w:tabs>
          <w:tab w:val="num" w:pos="4320"/>
        </w:tabs>
        <w:ind w:left="4320" w:hanging="720"/>
      </w:pPr>
      <w:rPr>
        <w:rFonts w:hint="default"/>
      </w:rPr>
    </w:lvl>
    <w:lvl w:ilvl="5">
      <w:start w:val="1"/>
      <w:numFmt w:val="decimal"/>
      <w:lvlText w:val="(%6)"/>
      <w:lvlJc w:val="left"/>
      <w:pPr>
        <w:tabs>
          <w:tab w:val="num" w:pos="5040"/>
        </w:tabs>
        <w:ind w:left="5040" w:hanging="720"/>
      </w:pPr>
      <w:rPr>
        <w:rFonts w:hint="default"/>
      </w:rPr>
    </w:lvl>
    <w:lvl w:ilvl="6">
      <w:start w:val="1"/>
      <w:numFmt w:val="lowerLetter"/>
      <w:lvlText w:val="(%7)"/>
      <w:lvlJc w:val="right"/>
      <w:pPr>
        <w:tabs>
          <w:tab w:val="num" w:pos="5760"/>
        </w:tabs>
        <w:ind w:left="5760" w:hanging="720"/>
      </w:pPr>
      <w:rPr>
        <w:rFonts w:hint="default"/>
      </w:rPr>
    </w:lvl>
    <w:lvl w:ilvl="7">
      <w:start w:val="1"/>
      <w:numFmt w:val="lowerRoman"/>
      <w:lvlText w:val="(%8)"/>
      <w:lvlJc w:val="left"/>
      <w:pPr>
        <w:tabs>
          <w:tab w:val="num" w:pos="6480"/>
        </w:tabs>
        <w:ind w:left="6480" w:hanging="720"/>
      </w:pPr>
      <w:rPr>
        <w:rFonts w:hint="default"/>
      </w:rPr>
    </w:lvl>
    <w:lvl w:ilvl="8">
      <w:start w:val="1"/>
      <w:numFmt w:val="upperLetter"/>
      <w:lvlText w:val="(%9)"/>
      <w:lvlJc w:val="right"/>
      <w:pPr>
        <w:tabs>
          <w:tab w:val="num" w:pos="7200"/>
        </w:tabs>
        <w:ind w:left="7200" w:hanging="720"/>
      </w:pPr>
      <w:rPr>
        <w:rFonts w:hint="default"/>
      </w:rPr>
    </w:lvl>
  </w:abstractNum>
  <w:abstractNum w:abstractNumId="5" w15:restartNumberingAfterBreak="0">
    <w:nsid w:val="39B22C2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45034540"/>
    <w:multiLevelType w:val="multilevel"/>
    <w:tmpl w:val="D54C40B2"/>
    <w:lvl w:ilvl="0">
      <w:start w:val="1"/>
      <w:numFmt w:val="decimal"/>
      <w:pStyle w:val="NumberedMateri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num w:numId="1" w16cid:durableId="378211346">
    <w:abstractNumId w:val="6"/>
  </w:num>
  <w:num w:numId="2" w16cid:durableId="786706069">
    <w:abstractNumId w:val="0"/>
  </w:num>
  <w:num w:numId="3" w16cid:durableId="1367676406">
    <w:abstractNumId w:val="1"/>
  </w:num>
  <w:num w:numId="4" w16cid:durableId="1178425399">
    <w:abstractNumId w:val="4"/>
  </w:num>
  <w:num w:numId="5" w16cid:durableId="2072341481">
    <w:abstractNumId w:val="2"/>
  </w:num>
  <w:num w:numId="6" w16cid:durableId="116488047">
    <w:abstractNumId w:val="3"/>
  </w:num>
  <w:num w:numId="7" w16cid:durableId="550924884">
    <w:abstractNumId w:val="5"/>
  </w:num>
  <w:num w:numId="8" w16cid:durableId="122834698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2FA8"/>
    <w:rsid w:val="00005983"/>
    <w:rsid w:val="00006042"/>
    <w:rsid w:val="00010973"/>
    <w:rsid w:val="00021128"/>
    <w:rsid w:val="000228EC"/>
    <w:rsid w:val="00026AB0"/>
    <w:rsid w:val="0006037B"/>
    <w:rsid w:val="00061837"/>
    <w:rsid w:val="00062EA4"/>
    <w:rsid w:val="0006644A"/>
    <w:rsid w:val="0008635A"/>
    <w:rsid w:val="00097ECB"/>
    <w:rsid w:val="000A35EF"/>
    <w:rsid w:val="000A4AE5"/>
    <w:rsid w:val="000B1A6C"/>
    <w:rsid w:val="000C5CEF"/>
    <w:rsid w:val="000D16FB"/>
    <w:rsid w:val="000D3CA5"/>
    <w:rsid w:val="000E59B8"/>
    <w:rsid w:val="000E6B80"/>
    <w:rsid w:val="0010030D"/>
    <w:rsid w:val="00101AD2"/>
    <w:rsid w:val="00117751"/>
    <w:rsid w:val="0013222D"/>
    <w:rsid w:val="00136A8F"/>
    <w:rsid w:val="00143A44"/>
    <w:rsid w:val="00181D12"/>
    <w:rsid w:val="001D0873"/>
    <w:rsid w:val="001D2CCA"/>
    <w:rsid w:val="001E3F6F"/>
    <w:rsid w:val="001E6543"/>
    <w:rsid w:val="001F00FC"/>
    <w:rsid w:val="001F2FA8"/>
    <w:rsid w:val="001F6593"/>
    <w:rsid w:val="002058D7"/>
    <w:rsid w:val="00210422"/>
    <w:rsid w:val="00210C27"/>
    <w:rsid w:val="00220D3E"/>
    <w:rsid w:val="0023168A"/>
    <w:rsid w:val="0023189E"/>
    <w:rsid w:val="002375B8"/>
    <w:rsid w:val="00243249"/>
    <w:rsid w:val="00251188"/>
    <w:rsid w:val="00264556"/>
    <w:rsid w:val="00273F21"/>
    <w:rsid w:val="00286134"/>
    <w:rsid w:val="002941F3"/>
    <w:rsid w:val="002A5B73"/>
    <w:rsid w:val="002A69FD"/>
    <w:rsid w:val="002A6B11"/>
    <w:rsid w:val="002B1F50"/>
    <w:rsid w:val="002B5422"/>
    <w:rsid w:val="002C2B73"/>
    <w:rsid w:val="002E5B85"/>
    <w:rsid w:val="002F0898"/>
    <w:rsid w:val="002F1A0D"/>
    <w:rsid w:val="00302AD6"/>
    <w:rsid w:val="00307291"/>
    <w:rsid w:val="0031268F"/>
    <w:rsid w:val="00313EA8"/>
    <w:rsid w:val="00316A73"/>
    <w:rsid w:val="003262AE"/>
    <w:rsid w:val="00344C95"/>
    <w:rsid w:val="0034613E"/>
    <w:rsid w:val="003C1CCB"/>
    <w:rsid w:val="003C2E23"/>
    <w:rsid w:val="003C797C"/>
    <w:rsid w:val="003D0762"/>
    <w:rsid w:val="003D318F"/>
    <w:rsid w:val="003E50B1"/>
    <w:rsid w:val="00414BAB"/>
    <w:rsid w:val="004170F9"/>
    <w:rsid w:val="00427FB4"/>
    <w:rsid w:val="00443629"/>
    <w:rsid w:val="00445227"/>
    <w:rsid w:val="00450E0A"/>
    <w:rsid w:val="00453F95"/>
    <w:rsid w:val="0046087A"/>
    <w:rsid w:val="00471BF8"/>
    <w:rsid w:val="00484B2D"/>
    <w:rsid w:val="0049121B"/>
    <w:rsid w:val="004A2BB4"/>
    <w:rsid w:val="004A6096"/>
    <w:rsid w:val="004D05A4"/>
    <w:rsid w:val="004D314A"/>
    <w:rsid w:val="004D443A"/>
    <w:rsid w:val="004D7240"/>
    <w:rsid w:val="004F2CD1"/>
    <w:rsid w:val="00521328"/>
    <w:rsid w:val="00521FCA"/>
    <w:rsid w:val="005238B2"/>
    <w:rsid w:val="0052488D"/>
    <w:rsid w:val="00535B57"/>
    <w:rsid w:val="00546A3E"/>
    <w:rsid w:val="005506CA"/>
    <w:rsid w:val="00556A62"/>
    <w:rsid w:val="00560450"/>
    <w:rsid w:val="00575AED"/>
    <w:rsid w:val="0058190D"/>
    <w:rsid w:val="00582DAE"/>
    <w:rsid w:val="00586BA0"/>
    <w:rsid w:val="0059450D"/>
    <w:rsid w:val="00595032"/>
    <w:rsid w:val="005A091E"/>
    <w:rsid w:val="005A1C6D"/>
    <w:rsid w:val="005A38C3"/>
    <w:rsid w:val="005A77D2"/>
    <w:rsid w:val="005C4C9F"/>
    <w:rsid w:val="005C5EDF"/>
    <w:rsid w:val="005D1507"/>
    <w:rsid w:val="005D3F2B"/>
    <w:rsid w:val="00601537"/>
    <w:rsid w:val="00611BD7"/>
    <w:rsid w:val="0061424C"/>
    <w:rsid w:val="0061795E"/>
    <w:rsid w:val="0062297E"/>
    <w:rsid w:val="006A0C73"/>
    <w:rsid w:val="006A0DFC"/>
    <w:rsid w:val="006B3399"/>
    <w:rsid w:val="006C02AC"/>
    <w:rsid w:val="006C0C5E"/>
    <w:rsid w:val="006C32B6"/>
    <w:rsid w:val="006C7188"/>
    <w:rsid w:val="006C7EC9"/>
    <w:rsid w:val="006D620B"/>
    <w:rsid w:val="006D73A6"/>
    <w:rsid w:val="006E03AA"/>
    <w:rsid w:val="006E2AFA"/>
    <w:rsid w:val="006E3BD8"/>
    <w:rsid w:val="006F1F74"/>
    <w:rsid w:val="006F51B1"/>
    <w:rsid w:val="00714657"/>
    <w:rsid w:val="00715AC1"/>
    <w:rsid w:val="007277B4"/>
    <w:rsid w:val="00727919"/>
    <w:rsid w:val="007311BA"/>
    <w:rsid w:val="00733E65"/>
    <w:rsid w:val="007457AE"/>
    <w:rsid w:val="00753389"/>
    <w:rsid w:val="00765D0E"/>
    <w:rsid w:val="00770E2D"/>
    <w:rsid w:val="00772625"/>
    <w:rsid w:val="0077535D"/>
    <w:rsid w:val="0079478F"/>
    <w:rsid w:val="00797596"/>
    <w:rsid w:val="007A232E"/>
    <w:rsid w:val="007A2689"/>
    <w:rsid w:val="007B7C84"/>
    <w:rsid w:val="007C4C1F"/>
    <w:rsid w:val="007E78D9"/>
    <w:rsid w:val="008017E9"/>
    <w:rsid w:val="008071A4"/>
    <w:rsid w:val="00810708"/>
    <w:rsid w:val="00823BDD"/>
    <w:rsid w:val="0084503E"/>
    <w:rsid w:val="00850D17"/>
    <w:rsid w:val="00852052"/>
    <w:rsid w:val="00854052"/>
    <w:rsid w:val="008545E8"/>
    <w:rsid w:val="00854D0A"/>
    <w:rsid w:val="00892B98"/>
    <w:rsid w:val="008B0E35"/>
    <w:rsid w:val="008D49F5"/>
    <w:rsid w:val="008E2F8D"/>
    <w:rsid w:val="00904514"/>
    <w:rsid w:val="00910B51"/>
    <w:rsid w:val="00913344"/>
    <w:rsid w:val="0095097A"/>
    <w:rsid w:val="009571E2"/>
    <w:rsid w:val="009619C4"/>
    <w:rsid w:val="00977F92"/>
    <w:rsid w:val="00983CDA"/>
    <w:rsid w:val="00984362"/>
    <w:rsid w:val="00995BD3"/>
    <w:rsid w:val="009A5F98"/>
    <w:rsid w:val="009A7823"/>
    <w:rsid w:val="009B2BE7"/>
    <w:rsid w:val="009E12C2"/>
    <w:rsid w:val="009E3DAB"/>
    <w:rsid w:val="009F12E5"/>
    <w:rsid w:val="009F2A5D"/>
    <w:rsid w:val="00A11885"/>
    <w:rsid w:val="00A2215E"/>
    <w:rsid w:val="00A45C59"/>
    <w:rsid w:val="00A5077F"/>
    <w:rsid w:val="00A51F2C"/>
    <w:rsid w:val="00A57DE3"/>
    <w:rsid w:val="00A754C1"/>
    <w:rsid w:val="00A938E8"/>
    <w:rsid w:val="00AD5377"/>
    <w:rsid w:val="00AE7C78"/>
    <w:rsid w:val="00AE7E44"/>
    <w:rsid w:val="00AF22E5"/>
    <w:rsid w:val="00AF2F3F"/>
    <w:rsid w:val="00B06B59"/>
    <w:rsid w:val="00B131A9"/>
    <w:rsid w:val="00B15E58"/>
    <w:rsid w:val="00B21213"/>
    <w:rsid w:val="00B224A9"/>
    <w:rsid w:val="00B510F0"/>
    <w:rsid w:val="00B649EA"/>
    <w:rsid w:val="00B74B9E"/>
    <w:rsid w:val="00BA225A"/>
    <w:rsid w:val="00BA5505"/>
    <w:rsid w:val="00BB71AD"/>
    <w:rsid w:val="00BB77A2"/>
    <w:rsid w:val="00BC09A2"/>
    <w:rsid w:val="00BC0FB5"/>
    <w:rsid w:val="00BC1487"/>
    <w:rsid w:val="00BE45E5"/>
    <w:rsid w:val="00BF5D76"/>
    <w:rsid w:val="00C150F4"/>
    <w:rsid w:val="00C157B1"/>
    <w:rsid w:val="00C16587"/>
    <w:rsid w:val="00C41825"/>
    <w:rsid w:val="00C42FA8"/>
    <w:rsid w:val="00C60970"/>
    <w:rsid w:val="00C7582E"/>
    <w:rsid w:val="00C82090"/>
    <w:rsid w:val="00C868D0"/>
    <w:rsid w:val="00CB2886"/>
    <w:rsid w:val="00CC55E1"/>
    <w:rsid w:val="00CC7A3A"/>
    <w:rsid w:val="00CD6702"/>
    <w:rsid w:val="00CE5A8A"/>
    <w:rsid w:val="00D1220B"/>
    <w:rsid w:val="00D12349"/>
    <w:rsid w:val="00D14F4D"/>
    <w:rsid w:val="00D32541"/>
    <w:rsid w:val="00D3713F"/>
    <w:rsid w:val="00D40A84"/>
    <w:rsid w:val="00D44E94"/>
    <w:rsid w:val="00D50C13"/>
    <w:rsid w:val="00D604F6"/>
    <w:rsid w:val="00D84524"/>
    <w:rsid w:val="00D84525"/>
    <w:rsid w:val="00D92319"/>
    <w:rsid w:val="00DA1882"/>
    <w:rsid w:val="00DA3301"/>
    <w:rsid w:val="00DA70CC"/>
    <w:rsid w:val="00DB4449"/>
    <w:rsid w:val="00DC36FF"/>
    <w:rsid w:val="00DC6895"/>
    <w:rsid w:val="00DD0964"/>
    <w:rsid w:val="00DD483E"/>
    <w:rsid w:val="00DF494B"/>
    <w:rsid w:val="00DF5858"/>
    <w:rsid w:val="00DF6F25"/>
    <w:rsid w:val="00E05772"/>
    <w:rsid w:val="00E069B7"/>
    <w:rsid w:val="00E14C05"/>
    <w:rsid w:val="00E1700E"/>
    <w:rsid w:val="00E3234B"/>
    <w:rsid w:val="00E76F0E"/>
    <w:rsid w:val="00E93F60"/>
    <w:rsid w:val="00E95E6E"/>
    <w:rsid w:val="00EB0450"/>
    <w:rsid w:val="00EB5A7B"/>
    <w:rsid w:val="00EB5B1D"/>
    <w:rsid w:val="00EC5973"/>
    <w:rsid w:val="00ED41FA"/>
    <w:rsid w:val="00ED737B"/>
    <w:rsid w:val="00EE0C77"/>
    <w:rsid w:val="00EF6109"/>
    <w:rsid w:val="00F100BE"/>
    <w:rsid w:val="00F15F11"/>
    <w:rsid w:val="00F20E8A"/>
    <w:rsid w:val="00F22E90"/>
    <w:rsid w:val="00F45AD8"/>
    <w:rsid w:val="00F51763"/>
    <w:rsid w:val="00F61FC9"/>
    <w:rsid w:val="00F6439F"/>
    <w:rsid w:val="00F66BE4"/>
    <w:rsid w:val="00F83CA4"/>
    <w:rsid w:val="00FB06F8"/>
    <w:rsid w:val="00FB0E80"/>
    <w:rsid w:val="00FC18D9"/>
    <w:rsid w:val="00FC3E10"/>
    <w:rsid w:val="00FE266F"/>
    <w:rsid w:val="00FF1AA4"/>
    <w:rsid w:val="00FF58D6"/>
    <w:rsid w:val="098333E8"/>
    <w:rsid w:val="149D7269"/>
    <w:rsid w:val="1810F2BC"/>
    <w:rsid w:val="1EC95F8F"/>
    <w:rsid w:val="2EC9E151"/>
    <w:rsid w:val="42E3B4DA"/>
    <w:rsid w:val="5096DF68"/>
    <w:rsid w:val="56B63EF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FAEAA1"/>
  <w15:chartTrackingRefBased/>
  <w15:docId w15:val="{28D3FE8F-3CD4-4E06-9A54-F29052F8E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D0964"/>
    <w:pPr>
      <w:spacing w:after="160" w:line="278" w:lineRule="auto"/>
    </w:pPr>
    <w:rPr>
      <w:rFonts w:asciiTheme="minorHAnsi" w:eastAsiaTheme="minorHAnsi" w:hAnsiTheme="minorHAnsi" w:cstheme="minorBidi"/>
      <w:kern w:val="2"/>
      <w:sz w:val="24"/>
      <w:szCs w:val="24"/>
      <w14:ligatures w14:val="standardContextual"/>
    </w:rPr>
  </w:style>
  <w:style w:type="paragraph" w:styleId="Heading1">
    <w:name w:val="heading 1"/>
    <w:next w:val="Normal"/>
    <w:qFormat/>
    <w:rsid w:val="00E95E6E"/>
    <w:pPr>
      <w:keepNext/>
      <w:spacing w:before="240" w:after="60"/>
      <w:ind w:left="720"/>
      <w:outlineLvl w:val="0"/>
    </w:pPr>
    <w:rPr>
      <w:rFonts w:ascii="Arial" w:hAnsi="Arial" w:cs="Arial"/>
      <w:b/>
      <w:bCs/>
      <w:kern w:val="32"/>
      <w:sz w:val="32"/>
      <w:szCs w:val="32"/>
    </w:rPr>
  </w:style>
  <w:style w:type="paragraph" w:styleId="Heading2">
    <w:name w:val="heading 2"/>
    <w:next w:val="Normal"/>
    <w:qFormat/>
    <w:rsid w:val="00E95E6E"/>
    <w:pPr>
      <w:keepNext/>
      <w:spacing w:before="360" w:after="60"/>
      <w:ind w:left="720"/>
      <w:outlineLvl w:val="1"/>
    </w:pPr>
    <w:rPr>
      <w:rFonts w:ascii="Arial" w:hAnsi="Arial" w:cs="Arial"/>
      <w:b/>
      <w:bCs/>
      <w:iCs/>
      <w:caps/>
      <w:spacing w:val="24"/>
      <w:sz w:val="22"/>
      <w:szCs w:val="22"/>
    </w:rPr>
  </w:style>
  <w:style w:type="paragraph" w:styleId="Heading3">
    <w:name w:val="heading 3"/>
    <w:next w:val="Normal"/>
    <w:qFormat/>
    <w:rsid w:val="00E95E6E"/>
    <w:pPr>
      <w:keepLines/>
      <w:spacing w:before="240" w:after="120"/>
      <w:ind w:left="720"/>
      <w:jc w:val="center"/>
      <w:outlineLvl w:val="2"/>
    </w:pPr>
    <w:rPr>
      <w:rFonts w:ascii="Arial" w:hAnsi="Arial"/>
      <w:b/>
      <w:snapToGrid w:val="0"/>
      <w:sz w:val="22"/>
      <w:szCs w:val="24"/>
      <w:u w:val="single"/>
    </w:rPr>
  </w:style>
  <w:style w:type="character" w:default="1" w:styleId="DefaultParagraphFont">
    <w:name w:val="Default Paragraph Font"/>
    <w:uiPriority w:val="1"/>
    <w:semiHidden/>
    <w:unhideWhenUsed/>
    <w:rsid w:val="00DD096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D0964"/>
  </w:style>
  <w:style w:type="paragraph" w:styleId="Header">
    <w:name w:val="header"/>
    <w:basedOn w:val="BodyText"/>
    <w:semiHidden/>
    <w:rsid w:val="00E95E6E"/>
    <w:pPr>
      <w:pBdr>
        <w:bottom w:val="single" w:sz="2" w:space="1" w:color="auto"/>
      </w:pBdr>
      <w:spacing w:after="0"/>
      <w:ind w:left="0"/>
    </w:pPr>
    <w:rPr>
      <w:rFonts w:ascii="Arial Rounded MT Bold" w:hAnsi="Arial Rounded MT Bold"/>
      <w:spacing w:val="10"/>
      <w:sz w:val="18"/>
    </w:rPr>
  </w:style>
  <w:style w:type="paragraph" w:styleId="BodyText">
    <w:name w:val="Body Text"/>
    <w:semiHidden/>
    <w:rsid w:val="00E95E6E"/>
    <w:pPr>
      <w:spacing w:after="120"/>
      <w:ind w:left="720"/>
    </w:pPr>
    <w:rPr>
      <w:rFonts w:ascii="Arial" w:hAnsi="Arial"/>
      <w:sz w:val="22"/>
      <w:szCs w:val="24"/>
    </w:rPr>
  </w:style>
  <w:style w:type="paragraph" w:styleId="Footer">
    <w:name w:val="footer"/>
    <w:basedOn w:val="Header"/>
    <w:semiHidden/>
    <w:rsid w:val="00E95E6E"/>
    <w:pPr>
      <w:pBdr>
        <w:top w:val="single" w:sz="2" w:space="2" w:color="auto"/>
        <w:bottom w:val="none" w:sz="0" w:space="0" w:color="auto"/>
      </w:pBdr>
      <w:tabs>
        <w:tab w:val="center" w:pos="5040"/>
        <w:tab w:val="right" w:pos="10224"/>
      </w:tabs>
    </w:pPr>
  </w:style>
  <w:style w:type="paragraph" w:customStyle="1" w:styleId="End">
    <w:name w:val="End"/>
    <w:basedOn w:val="BodyText"/>
    <w:semiHidden/>
    <w:rsid w:val="00E95E6E"/>
    <w:pPr>
      <w:pBdr>
        <w:top w:val="single" w:sz="2" w:space="8" w:color="auto"/>
        <w:left w:val="single" w:sz="2" w:space="4" w:color="auto"/>
        <w:bottom w:val="single" w:sz="2" w:space="8" w:color="auto"/>
        <w:right w:val="single" w:sz="2" w:space="4" w:color="auto"/>
      </w:pBdr>
      <w:spacing w:before="840"/>
      <w:ind w:right="144"/>
      <w:jc w:val="center"/>
    </w:pPr>
  </w:style>
  <w:style w:type="paragraph" w:customStyle="1" w:styleId="Note">
    <w:name w:val="Note"/>
    <w:basedOn w:val="BodyText"/>
    <w:next w:val="Normal"/>
    <w:rsid w:val="00E95E6E"/>
    <w:pPr>
      <w:keepNext/>
      <w:pBdr>
        <w:top w:val="single" w:sz="2" w:space="4" w:color="auto"/>
        <w:left w:val="single" w:sz="2" w:space="4" w:color="auto"/>
        <w:bottom w:val="single" w:sz="2" w:space="4" w:color="auto"/>
        <w:right w:val="single" w:sz="2" w:space="4" w:color="auto"/>
      </w:pBdr>
      <w:shd w:val="clear" w:color="auto" w:fill="FFCC99"/>
      <w:spacing w:after="80"/>
      <w:ind w:left="1440"/>
    </w:pPr>
  </w:style>
  <w:style w:type="paragraph" w:customStyle="1" w:styleId="NumberedMaterial">
    <w:name w:val="Numbered Material"/>
    <w:basedOn w:val="BodyText"/>
    <w:rsid w:val="00E95E6E"/>
    <w:pPr>
      <w:numPr>
        <w:numId w:val="1"/>
      </w:numPr>
    </w:pPr>
  </w:style>
  <w:style w:type="table" w:styleId="TableGrid">
    <w:name w:val="Table Grid"/>
    <w:basedOn w:val="TableNormal"/>
    <w:rsid w:val="00E95E6E"/>
    <w:pPr>
      <w:spacing w:before="60" w:after="60"/>
    </w:pPr>
    <w:rPr>
      <w:rFonts w:ascii="Arial" w:hAnsi="Arial"/>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E95E6E"/>
    <w:rPr>
      <w:rFonts w:ascii="Arial" w:hAnsi="Arial"/>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0" w:beforeAutospacing="0" w:afterLines="0" w:after="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paragraph" w:styleId="IndexHeading">
    <w:name w:val="index heading"/>
    <w:basedOn w:val="Normal"/>
    <w:next w:val="Index1"/>
    <w:semiHidden/>
    <w:rsid w:val="00BC0FB5"/>
    <w:rPr>
      <w:rFonts w:cs="Arial"/>
      <w:b/>
      <w:bCs/>
    </w:rPr>
  </w:style>
  <w:style w:type="paragraph" w:styleId="Index1">
    <w:name w:val="index 1"/>
    <w:basedOn w:val="Normal"/>
    <w:next w:val="Normal"/>
    <w:autoRedefine/>
    <w:semiHidden/>
    <w:rsid w:val="00BC0FB5"/>
    <w:pPr>
      <w:ind w:left="240" w:hanging="240"/>
    </w:pPr>
  </w:style>
  <w:style w:type="paragraph" w:styleId="ListBullet">
    <w:name w:val="List Bullet"/>
    <w:basedOn w:val="Normal"/>
    <w:semiHidden/>
    <w:rsid w:val="00BC0FB5"/>
    <w:pPr>
      <w:numPr>
        <w:numId w:val="2"/>
      </w:numPr>
    </w:pPr>
  </w:style>
  <w:style w:type="paragraph" w:styleId="BalloonText">
    <w:name w:val="Balloon Text"/>
    <w:basedOn w:val="Normal"/>
    <w:link w:val="BalloonTextChar"/>
    <w:rsid w:val="00DC6895"/>
    <w:rPr>
      <w:rFonts w:ascii="Tahoma" w:hAnsi="Tahoma" w:cs="Tahoma"/>
      <w:sz w:val="16"/>
      <w:szCs w:val="16"/>
    </w:rPr>
  </w:style>
  <w:style w:type="character" w:customStyle="1" w:styleId="BalloonTextChar">
    <w:name w:val="Balloon Text Char"/>
    <w:link w:val="BalloonText"/>
    <w:rsid w:val="00DC6895"/>
    <w:rPr>
      <w:rFonts w:ascii="Tahoma" w:hAnsi="Tahoma" w:cs="Tahoma"/>
      <w:sz w:val="16"/>
      <w:szCs w:val="16"/>
    </w:rPr>
  </w:style>
  <w:style w:type="character" w:styleId="CommentReference">
    <w:name w:val="annotation reference"/>
    <w:uiPriority w:val="99"/>
    <w:rsid w:val="00B131A9"/>
    <w:rPr>
      <w:sz w:val="16"/>
      <w:szCs w:val="16"/>
    </w:rPr>
  </w:style>
  <w:style w:type="paragraph" w:styleId="CommentText">
    <w:name w:val="annotation text"/>
    <w:basedOn w:val="Normal"/>
    <w:link w:val="CommentTextChar"/>
    <w:rsid w:val="00B131A9"/>
    <w:rPr>
      <w:sz w:val="20"/>
    </w:rPr>
  </w:style>
  <w:style w:type="character" w:customStyle="1" w:styleId="CommentTextChar">
    <w:name w:val="Comment Text Char"/>
    <w:link w:val="CommentText"/>
    <w:rsid w:val="00B131A9"/>
    <w:rPr>
      <w:rFonts w:ascii="Arial" w:hAnsi="Arial"/>
    </w:rPr>
  </w:style>
  <w:style w:type="paragraph" w:styleId="CommentSubject">
    <w:name w:val="annotation subject"/>
    <w:basedOn w:val="CommentText"/>
    <w:next w:val="CommentText"/>
    <w:link w:val="CommentSubjectChar"/>
    <w:rsid w:val="00B131A9"/>
    <w:rPr>
      <w:b/>
      <w:bCs/>
    </w:rPr>
  </w:style>
  <w:style w:type="character" w:customStyle="1" w:styleId="CommentSubjectChar">
    <w:name w:val="Comment Subject Char"/>
    <w:link w:val="CommentSubject"/>
    <w:rsid w:val="00B131A9"/>
    <w:rPr>
      <w:rFonts w:ascii="Arial" w:hAnsi="Arial"/>
      <w:b/>
      <w:bCs/>
    </w:rPr>
  </w:style>
  <w:style w:type="paragraph" w:styleId="Revision">
    <w:name w:val="Revision"/>
    <w:hidden/>
    <w:uiPriority w:val="99"/>
    <w:semiHidden/>
    <w:rsid w:val="00913344"/>
    <w:rPr>
      <w:rFonts w:ascii="Arial" w:hAnsi="Arial"/>
      <w:sz w:val="22"/>
    </w:rPr>
  </w:style>
  <w:style w:type="character" w:styleId="Mention">
    <w:name w:val="Mention"/>
    <w:basedOn w:val="DefaultParagraphFont"/>
    <w:uiPriority w:val="99"/>
    <w:unhideWhenUsed/>
    <w:rsid w:val="00715AC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6892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BC3B8478A293EA48AD006ECBDC81FE55" ma:contentTypeVersion="9" ma:contentTypeDescription="Create a new document." ma:contentTypeScope="" ma:versionID="5b56c9b2197b13fdb3f3a3e142915cba">
  <xsd:schema xmlns:xsd="http://www.w3.org/2001/XMLSchema" xmlns:xs="http://www.w3.org/2001/XMLSchema" xmlns:p="http://schemas.microsoft.com/office/2006/metadata/properties" xmlns:ns2="d07252a6-fff0-4742-b627-ddb6d2ac043f" xmlns:ns3="15ed90e8-e1fe-4b87-b49c-2b87c4d22ee0" targetNamespace="http://schemas.microsoft.com/office/2006/metadata/properties" ma:root="true" ma:fieldsID="8284b1a40a707f28df23383604a914ff" ns2:_="" ns3:_="">
    <xsd:import namespace="d07252a6-fff0-4742-b627-ddb6d2ac043f"/>
    <xsd:import namespace="15ed90e8-e1fe-4b87-b49c-2b87c4d22ee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7252a6-fff0-4742-b627-ddb6d2ac04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d90e8-e1fe-4b87-b49c-2b87c4d22ee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51915FF0-067E-401A-BB80-AABE592BC03B}">
  <ds:schemaRefs>
    <ds:schemaRef ds:uri="http://schemas.microsoft.com/office/2006/metadata/properties"/>
    <ds:schemaRef ds:uri="http://schemas.microsoft.com/office/2006/documentManagement/types"/>
    <ds:schemaRef ds:uri="http://schemas.microsoft.com/office/infopath/2007/PartnerControls"/>
    <ds:schemaRef ds:uri="http://purl.org/dc/dcmitype/"/>
    <ds:schemaRef ds:uri="http://schemas.openxmlformats.org/package/2006/metadata/core-properties"/>
    <ds:schemaRef ds:uri="http://purl.org/dc/elements/1.1/"/>
    <ds:schemaRef ds:uri="15ed90e8-e1fe-4b87-b49c-2b87c4d22ee0"/>
    <ds:schemaRef ds:uri="760430e0-210c-42de-8d23-38883377cf49"/>
    <ds:schemaRef ds:uri="f41eb327-d17a-4a9b-8eec-a55237a64700"/>
    <ds:schemaRef ds:uri="http://www.w3.org/XML/1998/namespace"/>
    <ds:schemaRef ds:uri="http://purl.org/dc/terms/"/>
  </ds:schemaRefs>
</ds:datastoreItem>
</file>

<file path=customXml/itemProps2.xml><?xml version="1.0" encoding="utf-8"?>
<ds:datastoreItem xmlns:ds="http://schemas.openxmlformats.org/officeDocument/2006/customXml" ds:itemID="{4D4DF9A6-AA5E-4EF3-9553-395D7176A76A}">
  <ds:schemaRefs>
    <ds:schemaRef ds:uri="http://schemas.microsoft.com/sharepoint/v3/contenttype/forms"/>
  </ds:schemaRefs>
</ds:datastoreItem>
</file>

<file path=customXml/itemProps3.xml><?xml version="1.0" encoding="utf-8"?>
<ds:datastoreItem xmlns:ds="http://schemas.openxmlformats.org/officeDocument/2006/customXml" ds:itemID="{B4250F5B-EE9B-416E-B373-8208EB992BA5}">
  <ds:schemaRefs>
    <ds:schemaRef ds:uri="http://schemas.openxmlformats.org/officeDocument/2006/bibliography"/>
  </ds:schemaRefs>
</ds:datastoreItem>
</file>

<file path=customXml/itemProps4.xml><?xml version="1.0" encoding="utf-8"?>
<ds:datastoreItem xmlns:ds="http://schemas.openxmlformats.org/officeDocument/2006/customXml" ds:itemID="{4695228D-35E8-4704-8CDF-A7DCD6D52A72}"/>
</file>

<file path=customXml/itemProps5.xml><?xml version="1.0" encoding="utf-8"?>
<ds:datastoreItem xmlns:ds="http://schemas.openxmlformats.org/officeDocument/2006/customXml" ds:itemID="{3A874F11-E028-4B0C-AD9F-9E17E8D1C17A}">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4</Pages>
  <Words>838</Words>
  <Characters>4782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Manager>Paul Powell</Manager>
  <Company>Port of Seattle</Company>
  <LinksUpToDate>false</LinksUpToDate>
  <CharactersWithSpaces>5609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Division 1 - General Requirements</dc:subject>
  <dc:creator>Sherry Arciniega</dc:creator>
  <cp:keywords/>
  <cp:lastModifiedBy>Heilgeist, Stacy</cp:lastModifiedBy>
  <cp:revision>2</cp:revision>
  <cp:lastPrinted>2023-08-21T19:07:00Z</cp:lastPrinted>
  <dcterms:created xsi:type="dcterms:W3CDTF">2024-11-15T16:49:00Z</dcterms:created>
  <dcterms:modified xsi:type="dcterms:W3CDTF">2024-11-15T16:49:00Z</dcterms:modified>
  <cp:category>Project Spec Book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0x010100BC3B8478A293EA48AD006ECBDC81FE55</vt:lpwstr>
  </property>
  <property fmtid="{D5CDD505-2E9C-101B-9397-08002B2CF9AE}" pid="3" name="Category">
    <vt:lpwstr/>
  </property>
  <property fmtid="{D5CDD505-2E9C-101B-9397-08002B2CF9AE}" pid="4" name="display_urn:schemas-microsoft-com:office:office#Editor">
    <vt:lpwstr>Heilgeist, Stacy</vt:lpwstr>
  </property>
  <property fmtid="{D5CDD505-2E9C-101B-9397-08002B2CF9AE}" pid="5" name="display_urn:schemas-microsoft-com:office:office#Author">
    <vt:lpwstr>Heilgeist, Stacy</vt:lpwstr>
  </property>
  <property fmtid="{D5CDD505-2E9C-101B-9397-08002B2CF9AE}" pid="6" name="ComplianceAssetId">
    <vt:lpwstr/>
  </property>
  <property fmtid="{D5CDD505-2E9C-101B-9397-08002B2CF9AE}" pid="7" name="_ExtendedDescription">
    <vt:lpwstr/>
  </property>
  <property fmtid="{D5CDD505-2E9C-101B-9397-08002B2CF9AE}" pid="8" name="MediaServiceImageTags">
    <vt:lpwstr/>
  </property>
</Properties>
</file>